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726E7" w:rsidRDefault="004726E7" w:rsidP="005B4B1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51940625"/>
    </w:p>
    <w:p w:rsidR="004726E7" w:rsidRDefault="004726E7" w:rsidP="005B4B1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726E7" w:rsidRDefault="004726E7" w:rsidP="005B4B1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noProof/>
        </w:rPr>
        <w:drawing>
          <wp:inline distT="0" distB="0" distL="0" distR="0" wp14:anchorId="07771D5F" wp14:editId="201CCF9F">
            <wp:extent cx="5940425" cy="816991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6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26E7" w:rsidRDefault="004726E7" w:rsidP="005B4B1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726E7" w:rsidRDefault="004726E7" w:rsidP="005B4B19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465AD8" w:rsidRPr="00E33D53" w:rsidRDefault="00E33D53" w:rsidP="005B4B1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bookmarkStart w:id="1" w:name="_GoBack"/>
      <w:bookmarkEnd w:id="1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05.07.2021 г., рег. номер – 64101) (далее – ФГОС ООО), а также федеральной </w:t>
      </w:r>
      <w:r w:rsidRPr="00E33D53">
        <w:rPr>
          <w:rFonts w:ascii="Times New Roman" w:hAnsi="Times New Roman"/>
          <w:color w:val="333333"/>
          <w:sz w:val="24"/>
          <w:szCs w:val="24"/>
          <w:lang w:val="ru-RU"/>
        </w:rPr>
        <w:t xml:space="preserve">рабочей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465AD8" w:rsidRPr="005B4B19" w:rsidRDefault="00E33D53" w:rsidP="005B4B19">
      <w:pPr>
        <w:spacing w:after="0" w:line="240" w:lineRule="auto"/>
        <w:ind w:left="120"/>
        <w:jc w:val="center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ОБЩАЯ ХАРАКТЕРИСТИКА </w:t>
      </w:r>
      <w:r w:rsidRPr="005B4B19">
        <w:rPr>
          <w:rFonts w:ascii="Times New Roman" w:hAnsi="Times New Roman"/>
          <w:b/>
          <w:sz w:val="24"/>
          <w:szCs w:val="24"/>
          <w:lang w:val="ru-RU"/>
        </w:rPr>
        <w:t>УЧЕБНОГО ПРЕДМЕТА «ЛИТЕРАТУРА»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5B4B19">
        <w:rPr>
          <w:rFonts w:ascii="Times New Roman" w:hAnsi="Times New Roman"/>
          <w:sz w:val="24"/>
          <w:szCs w:val="24"/>
          <w:lang w:val="ru-RU"/>
        </w:rPr>
        <w:t>Учебный предмет «Литература» в наибольшей степени способствует формированию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межпредметных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ЦЕЛИ ИЗУЧЕНИЯ </w:t>
      </w:r>
      <w:r w:rsidRPr="00E33D53">
        <w:rPr>
          <w:rFonts w:ascii="Times New Roman" w:hAnsi="Times New Roman"/>
          <w:b/>
          <w:color w:val="333333"/>
          <w:sz w:val="24"/>
          <w:szCs w:val="24"/>
          <w:lang w:val="ru-RU"/>
        </w:rPr>
        <w:t>УЧЕБНОГО ПРЕДМЕТА «ЛИТЕРАТУРА»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чужую точку зрения и аргументированно отстаивая свою. 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«ЛИТЕРАТУРА» В УЧЕБНОМ ПЛАНЕ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  6 классе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изучение предмета о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тводится 3 часа в неделю, в 8 классе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– 2 часа в неделю. </w:t>
      </w:r>
    </w:p>
    <w:p w:rsidR="00465AD8" w:rsidRPr="00E33D53" w:rsidRDefault="00465AD8" w:rsidP="00E33D53">
      <w:pPr>
        <w:spacing w:line="240" w:lineRule="auto"/>
        <w:rPr>
          <w:sz w:val="24"/>
          <w:szCs w:val="24"/>
          <w:lang w:val="ru-RU"/>
        </w:rPr>
        <w:sectPr w:rsidR="00465AD8" w:rsidRPr="00E33D53">
          <w:pgSz w:w="11906" w:h="16383"/>
          <w:pgMar w:top="1134" w:right="850" w:bottom="1134" w:left="1701" w:header="720" w:footer="720" w:gutter="0"/>
          <w:cols w:space="720"/>
        </w:sectPr>
      </w:pP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2" w:name="block-51940626"/>
      <w:bookmarkEnd w:id="0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465AD8" w:rsidRPr="00E33D53" w:rsidRDefault="00465AD8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Античная литература.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Гомер.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Поэмы. «Илиада», «Одиссея» (фрагменты).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Фольклор.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Русские былины </w:t>
      </w:r>
      <w:bookmarkStart w:id="3" w:name="2d1a2719-45ad-4395-a569-7b3d43745842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«Илья Муромец и Соловей-разбойник», «Садко».</w:t>
      </w:r>
      <w:bookmarkEnd w:id="3"/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Народные песни и поэмы народов России и мира </w:t>
      </w:r>
      <w:bookmarkStart w:id="4" w:name="f7900e95-fc4b-4bc0-a061-48731519b6e7"/>
      <w:r w:rsidRPr="00E33D53">
        <w:rPr>
          <w:rFonts w:ascii="Times New Roman" w:hAnsi="Times New Roman"/>
          <w:color w:val="333333"/>
          <w:sz w:val="24"/>
          <w:szCs w:val="24"/>
          <w:lang w:val="ru-RU"/>
        </w:rPr>
        <w:t xml:space="preserve">(не менее трех песен и двух поэм). Например, «Ах, кабы на цветы да не морозы...», «Ах вы ветры, ветры буйные...», «Черный ворон», «Не шуми, мати зеленая дубровушка...» и другие. «Песнь о Роланде» (фрагменты), «Песнь о Нибелунгах» (фрагменты). </w:t>
      </w:r>
      <w:bookmarkEnd w:id="4"/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«Повесть временных лет»</w:t>
      </w:r>
      <w:bookmarkStart w:id="5" w:name="ad04843b-b512-47d3-b84b-e22df1580588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5"/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6" w:name="582b55ee-e1e5-46d8-8c0a-755ec48e137e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«Песнь о вещем Олеге», «Зимняя дорога», «Узник», «Туча» и другие.</w:t>
      </w:r>
      <w:bookmarkEnd w:id="6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Роман «Дубровский».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7" w:name="e979ff73-e74d-4b41-9daa-86d17094fc9b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трёх). «Три пальмы», «Листок», «Утёс» и другие.</w:t>
      </w:r>
      <w:bookmarkEnd w:id="7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А. В. Кольцов.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8" w:name="9aa6636f-e65a-485c-aff8-0cee29fb09d5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«Косарь», «Соловей» и другие.</w:t>
      </w:r>
      <w:bookmarkEnd w:id="8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Ф. И. Тютчев.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Стихотворения </w:t>
      </w:r>
      <w:bookmarkStart w:id="9" w:name="c36fcc5a-2cdd-400a-b3ee-0e5071a59ee1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«Есть в осени первоначальной…», «С поляны коршун поднялся…».</w:t>
      </w:r>
      <w:bookmarkEnd w:id="9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А. А. Фет.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10" w:name="e75d9245-73fc-447a-aaf6-d7ac09f2bf3a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«Учись у них – у дуба, у берёзы…», «Я пришёл к тебе с приветом…».</w:t>
      </w:r>
      <w:bookmarkEnd w:id="10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«Бежин луг».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Н. С. Лесков.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Сказ «Левша».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Л. Н. Толстой.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Повесть «Детство» </w:t>
      </w:r>
      <w:bookmarkStart w:id="11" w:name="977de391-a0ab-47d0-b055-bb99283dc920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11"/>
      <w:r w:rsidRPr="00E33D53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П. Чехов.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Рассказы </w:t>
      </w:r>
      <w:bookmarkStart w:id="12" w:name="5ccd7dea-76bb-435c-9fae-1b74ca2890ed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(три по выбору). Например, «Толстый и тонкий», «Хамелеон», «Смерть чиновника» и другие.</w:t>
      </w:r>
      <w:bookmarkEnd w:id="12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И. Куприн.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Рассказ «Чудесный доктор».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 начала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начала ХХ века </w:t>
      </w:r>
      <w:bookmarkStart w:id="13" w:name="1a89c352-1e28-490d-a532-18fd47b8e1fa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стихотворения С. А. Есенина, В. В. Маяковского, А. А. Блока и другие.</w:t>
      </w:r>
      <w:bookmarkEnd w:id="13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Стихотворения отечественных поэтов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четырёх стихотворений двух поэтов). Например, стихотворения О.Ф. Берггольц, В.С. Высоцкого, Ю.П. Мориц, Д.С. Самойлова и других. </w:t>
      </w:r>
      <w:r w:rsidRPr="00E33D53">
        <w:rPr>
          <w:sz w:val="24"/>
          <w:szCs w:val="24"/>
          <w:lang w:val="ru-RU"/>
        </w:rPr>
        <w:br/>
      </w:r>
      <w:bookmarkStart w:id="14" w:name="5118f498-9661-45e8-9924-bef67bfbf524"/>
      <w:bookmarkEnd w:id="14"/>
    </w:p>
    <w:p w:rsidR="00465AD8" w:rsidRPr="00E33D53" w:rsidRDefault="00E33D53" w:rsidP="00E33D53">
      <w:pPr>
        <w:spacing w:after="0" w:line="240" w:lineRule="auto"/>
        <w:ind w:firstLine="600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Проза отечественных писателей конца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века, в том числе о Великой Отечественной войне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E33D53">
        <w:rPr>
          <w:sz w:val="24"/>
          <w:szCs w:val="24"/>
          <w:lang w:val="ru-RU"/>
        </w:rPr>
        <w:br/>
      </w:r>
      <w:bookmarkStart w:id="15" w:name="a35f0a0b-d9a0-4ac9-afd6-3c0ec32f1224"/>
      <w:bookmarkEnd w:id="15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В. Г. Распутин.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Рассказ «Уроки французского».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писателей на тему взросления человека </w:t>
      </w:r>
      <w:bookmarkStart w:id="16" w:name="7f695bb6-7ce9-46a5-96af-f43597f5f296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Р. П. Погодин. «Кирпичные острова»; Р. И. Фраерман. «Дикая собака Динго, или Повесть о первой любви»; Ю. И. Коваль. «Самая лёгкая лодка в мире» и другие.</w:t>
      </w:r>
      <w:bookmarkEnd w:id="16"/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Произведения современных отечественных писателей-фантастов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7" w:name="99ff4dfc-6077-4b1d-979a-efd5d464e2ea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Например, К. Булычев «Сто лет тому вперед» и другие. </w:t>
      </w:r>
      <w:bookmarkEnd w:id="17"/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Литература народов Российской Федерации. Стихотворения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18" w:name="8c6e542d-3297-4f00-9d18-f11cc02b5c2a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 и другие. </w:t>
      </w:r>
      <w:bookmarkEnd w:id="18"/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Зарубежная литература Д. Дефо.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«Робинзон Крузо» </w:t>
      </w:r>
      <w:bookmarkStart w:id="19" w:name="c11c39d0-823d-48a6-b780-3c956bde3174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19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Дж. Свифт.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«Путешествия Гулливера» </w:t>
      </w:r>
      <w:bookmarkStart w:id="20" w:name="401c2012-d122-4b9b-86de-93f36659c25d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(главы по выбору).</w:t>
      </w:r>
      <w:bookmarkEnd w:id="20"/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зарубежных писателей на тему взросления человека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21" w:name="e9c8f8f3-f048-4763-af7b-4a65b4f5147c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21"/>
    </w:p>
    <w:p w:rsidR="00465AD8" w:rsidRPr="00E33D53" w:rsidRDefault="00465AD8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Древнерусская литература.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Житийная литература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22" w:name="985594a0-fcf7-4207-a4d1-f380ff5738df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22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XVIII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Д. И. Фонвизин.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Комедия «Недоросль».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А. С. Пушкин.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23" w:name="5b5c3fe8-b2de-4b56-86d3-e3754f0ba265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23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Роман «Капитанская дочка».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М. Ю. Лермонтов.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Стихотворения </w:t>
      </w:r>
      <w:bookmarkStart w:id="24" w:name="1749eea8-4a2b-4b41-b15d-2fbade426127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24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Поэма «Мцыри».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Н. В. Гоголь.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Повесть «Шинель». Комедия «Ревизор».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XIX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И. С. Тургенев.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Повести </w:t>
      </w:r>
      <w:bookmarkStart w:id="25" w:name="fabf9287-55ad-4e60-84d5-add7a98c2934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(одна по выбору). Например, «Ася», «Первая любовь».</w:t>
      </w:r>
      <w:bookmarkEnd w:id="25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Ф. М. Достоевский. </w:t>
      </w:r>
      <w:bookmarkStart w:id="26" w:name="d4361b3a-67eb-4f10-a5c6-46aeb46ddd0f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«Бедные люди», «Белые ночи» (одно произведение по выбору).</w:t>
      </w:r>
      <w:bookmarkEnd w:id="26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Л. Н. Толстой.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Повести и рассказы </w:t>
      </w:r>
      <w:bookmarkStart w:id="27" w:name="1cb9fa85-1479-480f-ac52-31806803cd56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(одно произведение по выбору). Например, «Отрочество» (главы).</w:t>
      </w:r>
      <w:bookmarkEnd w:id="27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первой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Произведения писателей русского зарубежья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28" w:name="2d584d74-2b44-43c1-bb1d-41138fc1bfb5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28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Поэзия первой половины ХХ века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М. А. Булгаков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bookmarkStart w:id="29" w:name="ef531e3a-0507-4076-89cb-456c64cbca56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(одна повесть по выбору). Например, «Собачье сердце» и другие.</w:t>
      </w:r>
      <w:bookmarkEnd w:id="29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Литература второй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E33D53">
        <w:rPr>
          <w:rFonts w:ascii="Times New Roman" w:hAnsi="Times New Roman"/>
          <w:b/>
          <w:color w:val="333333"/>
          <w:sz w:val="24"/>
          <w:szCs w:val="24"/>
          <w:lang w:val="ru-RU"/>
        </w:rPr>
        <w:t xml:space="preserve">–начала </w:t>
      </w:r>
      <w:r w:rsidRPr="00E33D53">
        <w:rPr>
          <w:rFonts w:ascii="Times New Roman" w:hAnsi="Times New Roman"/>
          <w:b/>
          <w:color w:val="333333"/>
          <w:sz w:val="24"/>
          <w:szCs w:val="24"/>
        </w:rPr>
        <w:t>XXI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А. Т. Твардовский.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Поэма «Василий Тёркин» </w:t>
      </w:r>
      <w:bookmarkStart w:id="30" w:name="bf7bc9e4-c459-4e44-8cf4-6440f472144b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(главы «Переправа», «Гармонь», «Два солдата», «Поединок» и другие).</w:t>
      </w:r>
      <w:bookmarkEnd w:id="30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А.Н. Толстой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. Рассказ «Русский характер».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М. А. Шолохов.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«Судьба человека».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А. И. Солженицын.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Рассказ «Матрёнин двор». 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Произведения отечественных прозаиков второй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–начала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века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E33D53">
        <w:rPr>
          <w:sz w:val="24"/>
          <w:szCs w:val="24"/>
          <w:lang w:val="ru-RU"/>
        </w:rPr>
        <w:br/>
      </w:r>
      <w:bookmarkStart w:id="31" w:name="464a1461-dc27-4c8e-855e-7a4d0048dab5"/>
      <w:bookmarkEnd w:id="31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Поэзия второй половины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>XXI</w:t>
      </w: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веков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Рождественского, И.А. Бродского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r w:rsidRPr="00E33D53">
        <w:rPr>
          <w:sz w:val="24"/>
          <w:szCs w:val="24"/>
          <w:lang w:val="ru-RU"/>
        </w:rPr>
        <w:br/>
      </w:r>
      <w:bookmarkStart w:id="32" w:name="adb853ee-930d-4a27-923a-b9cb0245de5e"/>
      <w:bookmarkEnd w:id="32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Зарубежная литература. У. Шекспир.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Сонеты </w:t>
      </w:r>
      <w:bookmarkStart w:id="33" w:name="0d55d6d3-7190-4389-8070-261d3434d548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(один-два по выбору). Например, № 66 «Измучась всем, я умереть хочу…», № 130 «Её глаза на звёзды не похожи…» и другие. </w:t>
      </w:r>
      <w:bookmarkEnd w:id="33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Трагедия «Ромео и Джульетта» </w:t>
      </w:r>
      <w:bookmarkStart w:id="34" w:name="b53ea1d5-9b20-4ab2-824f-f7ee2f330726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34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465AD8" w:rsidRPr="00E33D53" w:rsidRDefault="00E33D53" w:rsidP="00E33D53">
      <w:pPr>
        <w:shd w:val="clear" w:color="auto" w:fill="FFFFFF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Ж.-Б. Мольер.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Комедия «Мещанин во дворянстве» </w:t>
      </w:r>
      <w:bookmarkStart w:id="35" w:name="0d430c7d-1e84-4c15-8128-09b5a0ae5b8e"/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(фрагменты по выбору).</w:t>
      </w:r>
      <w:bookmarkEnd w:id="35"/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bookmarkStart w:id="36" w:name="block-51940621"/>
      <w:bookmarkEnd w:id="2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Изучение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Гражданского воспитания: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активное участие в школьном самоуправлении;</w:t>
      </w:r>
    </w:p>
    <w:p w:rsidR="00465AD8" w:rsidRPr="00E33D53" w:rsidRDefault="00E33D53" w:rsidP="00E33D53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Патриотического воспитания:</w:t>
      </w:r>
    </w:p>
    <w:p w:rsidR="00465AD8" w:rsidRPr="00E33D53" w:rsidRDefault="00E33D53" w:rsidP="00E33D53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465AD8" w:rsidRPr="00E33D53" w:rsidRDefault="00E33D53" w:rsidP="00E33D53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465AD8" w:rsidRPr="00E33D53" w:rsidRDefault="00E33D53" w:rsidP="00E33D53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Духовно-нравственного воспитания:</w:t>
      </w:r>
    </w:p>
    <w:p w:rsidR="00465AD8" w:rsidRPr="00E33D53" w:rsidRDefault="00E33D53" w:rsidP="00E33D5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465AD8" w:rsidRPr="00E33D53" w:rsidRDefault="00E33D53" w:rsidP="00E33D5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465AD8" w:rsidRPr="00E33D53" w:rsidRDefault="00E33D53" w:rsidP="00E33D53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Эстетического воспитания:</w:t>
      </w:r>
    </w:p>
    <w:p w:rsidR="00465AD8" w:rsidRPr="00E33D53" w:rsidRDefault="00E33D53" w:rsidP="00E33D53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465AD8" w:rsidRPr="00E33D53" w:rsidRDefault="00E33D53" w:rsidP="00E33D53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465AD8" w:rsidRPr="00E33D53" w:rsidRDefault="00E33D53" w:rsidP="00E33D53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465AD8" w:rsidRPr="00E33D53" w:rsidRDefault="00E33D53" w:rsidP="00E33D53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уметь управлять собственным эмоциональным состоянием;</w:t>
      </w:r>
    </w:p>
    <w:p w:rsidR="00465AD8" w:rsidRPr="00E33D53" w:rsidRDefault="00E33D53" w:rsidP="00E33D53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Трудового воспитания:</w:t>
      </w:r>
    </w:p>
    <w:p w:rsidR="00465AD8" w:rsidRPr="00E33D53" w:rsidRDefault="00E33D53" w:rsidP="00E33D53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465AD8" w:rsidRPr="00E33D53" w:rsidRDefault="00E33D53" w:rsidP="00E33D53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465AD8" w:rsidRPr="00E33D53" w:rsidRDefault="00E33D53" w:rsidP="00E33D53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465AD8" w:rsidRPr="00E33D53" w:rsidRDefault="00E33D53" w:rsidP="00E33D53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адаптироваться в профессиональной среде; </w:t>
      </w:r>
    </w:p>
    <w:p w:rsidR="00465AD8" w:rsidRPr="00E33D53" w:rsidRDefault="00E33D53" w:rsidP="00E33D53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465AD8" w:rsidRPr="00E33D53" w:rsidRDefault="00E33D53" w:rsidP="00E33D53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Экологического воспитания:</w:t>
      </w:r>
    </w:p>
    <w:p w:rsidR="00465AD8" w:rsidRPr="00E33D53" w:rsidRDefault="00E33D53" w:rsidP="00E33D5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465AD8" w:rsidRPr="00E33D53" w:rsidRDefault="00E33D53" w:rsidP="00E33D5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465AD8" w:rsidRPr="00E33D53" w:rsidRDefault="00E33D53" w:rsidP="00E33D5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465AD8" w:rsidRPr="00E33D53" w:rsidRDefault="00E33D53" w:rsidP="00E33D5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465AD8" w:rsidRPr="00E33D53" w:rsidRDefault="00E33D53" w:rsidP="00E33D53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практической деятельности экологической направленности.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Ценности научного познания:</w:t>
      </w:r>
    </w:p>
    <w:p w:rsidR="00465AD8" w:rsidRPr="00E33D53" w:rsidRDefault="00E33D53" w:rsidP="00E33D53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465AD8" w:rsidRPr="00E33D53" w:rsidRDefault="00E33D53" w:rsidP="00E33D53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языковой и читательской культурой как средством познания мира; </w:t>
      </w:r>
    </w:p>
    <w:p w:rsidR="00465AD8" w:rsidRPr="00E33D53" w:rsidRDefault="00E33D53" w:rsidP="00E33D53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465AD8" w:rsidRPr="00E33D53" w:rsidRDefault="00E33D53" w:rsidP="00E33D53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изучение и оценка социальных ролей персонажей литературных произведений;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и выявлять взаимосвязи природы, общества и экономики;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стрессовую ситуацию как вызов, требующий контрмер;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465AD8" w:rsidRPr="00E33D53" w:rsidRDefault="00E33D53" w:rsidP="00E33D53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быть готовым действовать в отсутствии гарантий успеха.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познавательные действия: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1) Базовые логические действия: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литературных явлений и процессов;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гипотезы об их взаимосвязях;</w:t>
      </w:r>
    </w:p>
    <w:p w:rsidR="00465AD8" w:rsidRPr="00E33D53" w:rsidRDefault="00E33D53" w:rsidP="00E33D53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2) Базовые исследовательские действия: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на применимость и достоверность информацию, полученную в ходе исследования (эксперимента);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владеть инструментами оценки достоверности полученных выводов и обобщений;</w:t>
      </w:r>
    </w:p>
    <w:p w:rsidR="00465AD8" w:rsidRPr="00E33D53" w:rsidRDefault="00E33D53" w:rsidP="00E33D53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3) Работа с информацией:</w:t>
      </w:r>
    </w:p>
    <w:p w:rsidR="00465AD8" w:rsidRPr="00E33D53" w:rsidRDefault="00E33D53" w:rsidP="00E33D53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465AD8" w:rsidRPr="00E33D53" w:rsidRDefault="00E33D53" w:rsidP="00E33D53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465AD8" w:rsidRPr="00E33D53" w:rsidRDefault="00E33D53" w:rsidP="00E33D53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465AD8" w:rsidRPr="00E33D53" w:rsidRDefault="00E33D53" w:rsidP="00E33D53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465AD8" w:rsidRPr="00E33D53" w:rsidRDefault="00E33D53" w:rsidP="00E33D53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465AD8" w:rsidRPr="00E33D53" w:rsidRDefault="00E33D53" w:rsidP="00E33D53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эту информацию.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коммуникативные действия: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1) Общение: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465AD8" w:rsidRPr="00E33D53" w:rsidRDefault="00E33D53" w:rsidP="00E33D53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2) Совместная деятельность: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использовать преимущества командной (парной, групповой, коллективной) и индивидуальной работы при решении конкретной проблемы на уроках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литературы, обосновывать необходимость применения групповых форм взаимодействия при решении поставленной задачи;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участниками взаимодействия на литературных занятиях;</w:t>
      </w:r>
    </w:p>
    <w:p w:rsidR="00465AD8" w:rsidRPr="00E33D53" w:rsidRDefault="00E33D53" w:rsidP="00E33D53">
      <w:pPr>
        <w:numPr>
          <w:ilvl w:val="0"/>
          <w:numId w:val="1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Универсальные учебные регулятивные действия: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1) Самоорганизация:</w:t>
      </w:r>
    </w:p>
    <w:p w:rsidR="00465AD8" w:rsidRPr="00E33D53" w:rsidRDefault="00E33D53" w:rsidP="00E33D53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465AD8" w:rsidRPr="00E33D53" w:rsidRDefault="00E33D53" w:rsidP="00E33D53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465AD8" w:rsidRPr="00E33D53" w:rsidRDefault="00E33D53" w:rsidP="00E33D53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65AD8" w:rsidRPr="00E33D53" w:rsidRDefault="00E33D53" w:rsidP="00E33D53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465AD8" w:rsidRPr="00E33D53" w:rsidRDefault="00E33D53" w:rsidP="00E33D53">
      <w:pPr>
        <w:numPr>
          <w:ilvl w:val="0"/>
          <w:numId w:val="1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2) Самоконтроль:</w:t>
      </w:r>
    </w:p>
    <w:p w:rsidR="00465AD8" w:rsidRPr="00E33D53" w:rsidRDefault="00E33D53" w:rsidP="00E33D53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владеть способами самоконтроля, самомотивации и рефлексии в школьном литературном образовании; давать адекватную оценку учебной ситуации и предлагать план её изменения;</w:t>
      </w:r>
    </w:p>
    <w:p w:rsidR="00465AD8" w:rsidRPr="00E33D53" w:rsidRDefault="00E33D53" w:rsidP="00E33D53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65AD8" w:rsidRPr="00E33D53" w:rsidRDefault="00E33D53" w:rsidP="00E33D53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465AD8" w:rsidRPr="00E33D53" w:rsidRDefault="00E33D53" w:rsidP="00E33D53">
      <w:pPr>
        <w:numPr>
          <w:ilvl w:val="0"/>
          <w:numId w:val="1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3) Эмоциональный интеллект:</w:t>
      </w:r>
    </w:p>
    <w:p w:rsidR="00465AD8" w:rsidRPr="00E33D53" w:rsidRDefault="00E33D53" w:rsidP="00E33D53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465AD8" w:rsidRPr="00E33D53" w:rsidRDefault="00E33D53" w:rsidP="00E33D53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465AD8" w:rsidRPr="00E33D53" w:rsidRDefault="00E33D53" w:rsidP="00E33D53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465AD8" w:rsidRPr="00E33D53" w:rsidRDefault="00E33D53" w:rsidP="00E33D53">
      <w:pPr>
        <w:numPr>
          <w:ilvl w:val="0"/>
          <w:numId w:val="1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регулировать способ выражения своих эмоций.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4) Принятие себя и других:</w:t>
      </w:r>
    </w:p>
    <w:p w:rsidR="00465AD8" w:rsidRPr="00E33D53" w:rsidRDefault="00E33D53" w:rsidP="00E33D53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465AD8" w:rsidRPr="00E33D53" w:rsidRDefault="00E33D53" w:rsidP="00E33D53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право на ошибку и такое же право другого; принимать себя и других, не осуждая;</w:t>
      </w:r>
    </w:p>
    <w:p w:rsidR="00465AD8" w:rsidRPr="00E33D53" w:rsidRDefault="00E33D53" w:rsidP="00E33D53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 себе и другим;</w:t>
      </w:r>
    </w:p>
    <w:p w:rsidR="00465AD8" w:rsidRPr="00E33D53" w:rsidRDefault="00E33D53" w:rsidP="00E33D53">
      <w:pPr>
        <w:numPr>
          <w:ilvl w:val="0"/>
          <w:numId w:val="1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:rsidR="00465AD8" w:rsidRPr="00E33D53" w:rsidRDefault="00E33D53" w:rsidP="00E33D53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465AD8" w:rsidRPr="00E33D53" w:rsidRDefault="00E33D53" w:rsidP="00E33D53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ирония; эпитет, метафора, сравнение; олицетворение, гипербола; антитеза, аллегория; стихотворный метр (хорей, ямб), ритм, рифма, строфа;</w:t>
      </w:r>
    </w:p>
    <w:p w:rsidR="00465AD8" w:rsidRPr="00E33D53" w:rsidRDefault="00E33D53" w:rsidP="00E33D53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465AD8" w:rsidRPr="00E33D53" w:rsidRDefault="00E33D53" w:rsidP="00E33D53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465AD8" w:rsidRPr="00E33D53" w:rsidRDefault="00E33D53" w:rsidP="00E33D53">
      <w:pPr>
        <w:numPr>
          <w:ilvl w:val="0"/>
          <w:numId w:val="2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давать аргументированную оценку прочитанному;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8) 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10) 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12) 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:rsidR="00465AD8" w:rsidRPr="00E33D53" w:rsidRDefault="00E33D53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465AD8" w:rsidRPr="00E33D53" w:rsidRDefault="00E33D53" w:rsidP="00E33D53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 xml:space="preserve"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</w:t>
      </w: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465AD8" w:rsidRPr="00E33D53" w:rsidRDefault="00E33D53" w:rsidP="00E33D53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465AD8" w:rsidRPr="00E33D53" w:rsidRDefault="00E33D53" w:rsidP="00E33D53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465AD8" w:rsidRPr="00E33D53" w:rsidRDefault="00E33D53" w:rsidP="00E33D53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выделять в произведениях элементы художественной формы и обнаруживать связи между ними; определять родо-жанровую специфику изученного художественного произведения;</w:t>
      </w:r>
    </w:p>
    <w:p w:rsidR="00465AD8" w:rsidRPr="00E33D53" w:rsidRDefault="00E33D53" w:rsidP="00E33D53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465AD8" w:rsidRPr="00E33D53" w:rsidRDefault="00E33D53" w:rsidP="00E33D53">
      <w:pPr>
        <w:numPr>
          <w:ilvl w:val="0"/>
          <w:numId w:val="2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465AD8" w:rsidRPr="00E33D53" w:rsidRDefault="00E33D53" w:rsidP="00E33D53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color w:val="000000"/>
          <w:sz w:val="24"/>
          <w:szCs w:val="24"/>
          <w:lang w:val="ru-RU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</w:p>
    <w:p w:rsidR="00465AD8" w:rsidRPr="00E33D53" w:rsidRDefault="00465AD8" w:rsidP="00E33D53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:rsidR="00465AD8" w:rsidRPr="00E33D53" w:rsidRDefault="00465AD8" w:rsidP="00E33D53">
      <w:pPr>
        <w:spacing w:line="240" w:lineRule="auto"/>
        <w:rPr>
          <w:sz w:val="24"/>
          <w:szCs w:val="24"/>
          <w:lang w:val="ru-RU"/>
        </w:rPr>
        <w:sectPr w:rsidR="00465AD8" w:rsidRPr="00E33D53">
          <w:pgSz w:w="11906" w:h="16383"/>
          <w:pgMar w:top="1134" w:right="850" w:bottom="1134" w:left="1701" w:header="720" w:footer="720" w:gutter="0"/>
          <w:cols w:space="720"/>
        </w:sectPr>
      </w:pP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</w:rPr>
      </w:pPr>
      <w:bookmarkStart w:id="37" w:name="block-51940622"/>
      <w:bookmarkEnd w:id="36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E33D53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4589"/>
        <w:gridCol w:w="1465"/>
        <w:gridCol w:w="1841"/>
        <w:gridCol w:w="1910"/>
        <w:gridCol w:w="3050"/>
      </w:tblGrid>
      <w:tr w:rsidR="00465AD8" w:rsidRPr="00E33D53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Античная литература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Гомер. Поэмы 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Фольклор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песни и поэмы народов России и мира. (не менее трёх песен и двух поэм), «Ах, кабы на цветы да не 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(не менее трёх). «Песнь о вещем Олеге», «Зимняя дорога», «Узник», «Туча» и др.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А.В. Кольцов. Стихотворения не менее двух).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Ф.И.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ХХ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века. (не менее двух).Например, стихотворения С.А. Есенина, В.В. Маяковского, А.А.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(не менее четырёх стихотворений двух поэтов), Например, стихотворения О.Ф. Берггольц, В.С. Высоцкого, Ю.П. Мориц, Д.С.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Б.Л. Васильев. «Экспонат №»; Б.П.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В.Г. Распутин. Рассказ «Уроки 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7.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Зарубежная литература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41542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65AD8" w:rsidRPr="00E33D53" w:rsidRDefault="00465AD8" w:rsidP="00E33D53">
      <w:pPr>
        <w:spacing w:line="240" w:lineRule="auto"/>
        <w:rPr>
          <w:sz w:val="24"/>
          <w:szCs w:val="24"/>
        </w:rPr>
        <w:sectPr w:rsidR="00465AD8" w:rsidRPr="00E33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460"/>
        <w:gridCol w:w="1506"/>
        <w:gridCol w:w="1841"/>
        <w:gridCol w:w="1910"/>
        <w:gridCol w:w="3050"/>
      </w:tblGrid>
      <w:tr w:rsidR="00465AD8" w:rsidRPr="00E33D5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Стихотворения (не менее двух).Например, «Я не хочу, чтоб свет узнал…», «Из-под таинственной, холодной полумаски…», «Нищий» и др.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И.С. Тургенев. Повести (одна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Л.Н. Толстой. Повести и рассказы (одно произведение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писателей русского зарубежья (не менее двух по выбору).Например, произведения И. С. Шмелёва, М.А. Осоргина, В.В. Набокова, Н. Тэффи, А.Т.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Поэзия первой половины ХХ века (не менее трёх стихотворений на тему «Человек и эпоха».Например, стихотворения В.В. Маяковского, М.И. Цветаевой, А.А. Ахматовой, О.Э. Мандельштама, Б.Л.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>Раздел 6.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А.Т. Твардовский. Поэма «Василий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4196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65AD8" w:rsidRPr="00E33D53" w:rsidRDefault="00465AD8" w:rsidP="00E33D53">
      <w:pPr>
        <w:spacing w:line="240" w:lineRule="auto"/>
        <w:rPr>
          <w:sz w:val="24"/>
          <w:szCs w:val="24"/>
        </w:rPr>
        <w:sectPr w:rsidR="00465AD8" w:rsidRPr="00E33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</w:rPr>
      </w:pPr>
      <w:bookmarkStart w:id="38" w:name="block-51940623"/>
      <w:bookmarkEnd w:id="37"/>
      <w:r w:rsidRPr="00E33D5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3669"/>
        <w:gridCol w:w="1120"/>
        <w:gridCol w:w="1841"/>
        <w:gridCol w:w="1910"/>
        <w:gridCol w:w="1347"/>
        <w:gridCol w:w="3090"/>
      </w:tblGrid>
      <w:tr w:rsidR="00465AD8" w:rsidRPr="00E33D53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04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Гомер. Поэма «Илиада». Образы Ахилла и Гектора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abbc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Гомер. Поэма «Одиссея» (фрагменты).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Одиссея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aee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Былины (не менее двух). Например, «Илья Муромец и Соловей-разбойник», «Садко».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Жанровые особенности, сюжет,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Былина «Садко». Особенность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былинного эпоса Новгородского цикла.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Садко в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Русские богатыри в изобразительном искусстве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Тема, идея, сюжет, композиция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Жанр баллады в мировой литературе.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Баллады Ф. Шиллера «Кубок», «Перчатка» Сюжетное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Викторина по разделу «Фольклор»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124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жанра, тематика фрагмента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«Повесть временных лет»: «Сказание о походе князя Олега на Царьград», «Предание о смерти князя Олега».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Анализ фрагментов летописи. Образы героев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354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«Зимняя дорога», «Туча» и другие.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Пейзажная лирика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Стихотворение «Узник».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Проблематика, средства изображения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732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«Дубровский». История создания, тема, 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Роман «Дубровский».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Сюжет, фабула, 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976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Роман «Дубровский». История любви Владимира и Маши.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cba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«Дубровский». Противостояние Владимира и Троекурова. Роль второстепенных персонажей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Роман «Дубровский».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Смысл финала романа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092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«Утес», «Листок». История создания,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420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А.В. Кольцов. Стихотворения (не менее двух).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«Косарь», «Соловей». Тематика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Тематика произведений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920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Ф.И. Тютчев. Стихотворение «С поляны коршун поднялся…». Лирический герой и средства художественной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изобразительности в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 произведений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 А. Фет. Стихотворения «Я пришёл к тебе с приветом…», «Учись у них — у дуба, у берёзы…».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Своеобразие художественного видения поэта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М.Ю. Лермонтова, А.В. Кольцова, Ф.И. Тютчева, А.А. Фета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И.С. Тургенев. Сборник рассказов «Записки охотника». Рассказ «Бежин луг».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И.С. Тургенев. Рассказ «Бежин луг».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Образы и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«Левша»: 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«Левша»: авторское отношение к герою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Л.Н. Толстой. Повесть «Детство» (главы).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924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Л.Н. Толстой. Повесть «Детство» (главы).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Л.Н. Толстой. Повесть «Детство» (главы). Образы Карла Иваныча и Натальи Савишны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Герои произведений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А.П. Чехов. Рассказы (три по выбору). «Толстый и тонкий», «Смерть чиновника», «Хамелеон».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 маленького 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А.П. Чехов. Рассказ «Хамелеон».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Юмор, ирония, источники комического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824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А.И. Куприн. Рассказ «Чудесный доктор».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 рассказа. Сюжет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А.И. Куприн. Рассказ «Чудесный доктор».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века. А.А.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века. С.А.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века. 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fec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Обзор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3004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Темы, мотивы, образы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30170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30288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Итоговый урок по теме «Русская поэзия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века, в том числе о Великой Отечественной войне. два произведения по выбору. Например, Б. Л. Васильев. «Экспонат №...»; Б. П. Екимов. «Ночь исцеления», Э.Н. Веркин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«Облачный полк» (главы)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Тематика, сюжет, основные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30620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французского».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Трудности послевоенного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французского».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В.Г. Распутин. Рассказ «Уроки французского».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Нравственная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В.Г. Распутин. Рассказ «Уроки французского». 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Обзор произведений.не менее двух на выбор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3132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Р.И. Фраерман. «Дикая собака Динго, или Повесть о первой любви».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 повести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Ю.И. Коваль. Повесть «Самая лёгкая лодка в мире».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3155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Темы и проблемы. Образы главных героев.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Конфликт, сюжет и композиция. Художественные особенности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Идейно-художественное своеобразие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лирического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Тема семьи в произведениях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(письменный ответ, тесты, творческая работа)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Д. Дефо. «Робинзон Крузо»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История создания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Д. Дефо. «Робинзон Крузо»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Тема, идея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Д. Дефо. «Робинзон Крузо»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главного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Д. Дефо. «Робинзон Крузо»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32574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Дж. Свифт. «Путешествия Гулливера»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Идея произведения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3270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Дж. Свифт. «Путешествия Гулливера»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Проблематика, герои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Дж. Свифт. «Путешествия Гулливера»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Сатира и фантастика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жанра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Сюжет, композиция. Образ героя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Тема, идея, проблематика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Сюжет, композиция, образ главного героя. Смысл названия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Итоговый урок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за год.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Список рекомендуемой литературы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3358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65AD8" w:rsidRPr="00E33D53" w:rsidRDefault="00465AD8" w:rsidP="00E33D53">
      <w:pPr>
        <w:spacing w:line="240" w:lineRule="auto"/>
        <w:rPr>
          <w:sz w:val="24"/>
          <w:szCs w:val="24"/>
        </w:rPr>
        <w:sectPr w:rsidR="00465AD8" w:rsidRPr="00E33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8"/>
        <w:gridCol w:w="3675"/>
        <w:gridCol w:w="1121"/>
        <w:gridCol w:w="1841"/>
        <w:gridCol w:w="1910"/>
        <w:gridCol w:w="1347"/>
        <w:gridCol w:w="3090"/>
      </w:tblGrid>
      <w:tr w:rsidR="00465AD8" w:rsidRPr="00E33D5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 выбору): особенности героя жития, исторические основы образа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лексики и художественной образности жития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Д.И. Фонвизин. Комедия «Недоросль» как произведение классицизма, её связь с просветительскими идеями.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сюжета 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Д. И. Фонвизин. Комедия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«Недоросль».Тематика и социально-нравственная проблематика комедии.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главных героев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3909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Д. И. Фонвизин. Комедия «Недоросль». Способы создания сатирических персонажей в комедии, их речевая характеристика.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Смысл названия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«Маленькие трагедии» (одна пьеса по 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4726E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Роман «Капитанская дочка»: история создания. Особенности жанра и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композиции, сюжетная основа романа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70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210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«Капитанская дочка»: образ Пугачева, его историческая основа и особенности авторской интерпретации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«Капитанская дочка»: образ Петра Гринева. Способы создания характера героя, его место в системе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Роман «Капитанская дочка»: тема семьи и женские образы.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Роль любовной интриги в романе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«Капитанская дочка»: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А.С. Пушкин. Роман «Капитанская дочка»: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Сочинение по роману А.С. Пушкина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«Капитанская дочка»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da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 своеобразие лирики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Поэма «Мцыри»: история создания. Поэма «Мцыри» как романтическое произведение.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сюжета и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Поэма «Мцыри»: особенности характера героя, художественные средства его создания.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922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М.Ю. Лермонтов. Поэма «Мцыри»: художественное своеобразие.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Поэма «Мцыри» в изобразительном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58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Повесть «Шинель»: тема, идея,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Н.В. Гоголь. Повесть «Шинель»: социально-нравственная проблематика.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маленького человека. Смысл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Н.В. Гоголь. Комедия «Резизор»: история создания.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Сюжет, композиция, особенности конфликта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ace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Н.В. Гоголь. Комедия «Ревизор».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Хлестакова. Понятие «хлестаковщина»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Развитие речи. Н.В. Гоголь. Комедия «Резизор»: подготовка к сочинению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Сочинение по комедии Н.В. Гоголя «Резизор»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 С. Тургенев. Повести (одна по выбору). Например, «Ася», «Первая любовь».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Повести (одна по выбору). Например, «Ася», «Первая любовь».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Ф.М. Достоевский. «Бедные люди», «Белые ночи» (одно произведение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Ф.М. Достоевский. «Бедные люди», «Белые ночи» (одно произведение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темы, идеи, проблемы,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984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68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Внеклассное чтение. 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cfa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В.В. Маяковского, М.И. Цветаевой, А.А Ахматовой, О.Э. Мандельштама, Б.Л. Пастернака и 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темы, мотивы, образы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604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О.Э. Мандельштама, Б.Л. Пастернака и 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 мастерство поэтов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М.А. Булгаков (одна повесть по выбору). Например, «Собачье сердце» и другие.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темы, идеи,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М.А. Булгаков (одна повесть по выбору). Например, «Собачье сердце» и другие.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Главные герои и средства их изображения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М.А. Булгаков (одна повесть по выбору). Например, «Собачье сердце» и другие.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Фантастическое и реальное в повести.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другие).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главного героя, его народность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22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А.Т. Твардовский. Поэма «Василий Тёркин» (главы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«Переправа», «Гармонь», «Два солдата», «Поединок» и другие).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dcc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А.Н. Толстой. Рассказ «Русский характер».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Сюжет, композиция, смысл названия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М.А. Шолохов. Рассказ «Судьба человека». Тематика и проблематика. Образ главного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82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М.А. Шолохов. Рассказ «Судьба человека».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Резервный урок. М.А. Шолохов. Рассказ «Судьба человека». Автор и рассказчик.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Сказовая манера повествования. Смысл названия рассказа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356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А.И. Солженицын. Рассказ «Матрёнин двор». Образ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Матрёны, способы создания характера героини.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Образ рассказчика. Смысл финала.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450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Итоговая контрольная работа. Литература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55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—начала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Темы, идеи, проблемы, сюжет. Основные герои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—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Система образов. Художественное мастерство писателя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Внеклассное чтение. Произведения отечественных прозаиков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Тендрякова и других.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256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Поэзия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Основные темы и мотивы, своеобразие лирического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Развитие речи. [[Поэзия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—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Художественное мастерство поэта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У. Шекспир. Сонеты (один-два по выбору). Например, № 66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«Измучась всем, я умереть хочу…», № 130 «Её глаза на звёзды не похожи…» и другие.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Жанр сонета. Темы, мотивы, характер лирического героя. Художественное своеобразие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ede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Ж.-Б. 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392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465AD8" w:rsidRPr="005B4B19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Ж.-Б. Мольер. Комедия «Мещанин во дворянстве». Система образов, основные герои. Произведения Ж.-Б. Мольера на современной сцене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bc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393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E33D53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465AD8" w:rsidRPr="00E33D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5AD8" w:rsidRPr="00E33D53" w:rsidRDefault="00465AD8" w:rsidP="00E33D53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65AD8" w:rsidRPr="00E33D53" w:rsidRDefault="00465AD8" w:rsidP="00E33D53">
      <w:pPr>
        <w:spacing w:line="240" w:lineRule="auto"/>
        <w:rPr>
          <w:sz w:val="24"/>
          <w:szCs w:val="24"/>
        </w:rPr>
        <w:sectPr w:rsidR="00465AD8" w:rsidRPr="00E33D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5AD8" w:rsidRPr="00E33D53" w:rsidRDefault="00E33D53" w:rsidP="00E33D53">
      <w:pPr>
        <w:spacing w:before="199" w:after="199" w:line="240" w:lineRule="auto"/>
        <w:ind w:left="120"/>
        <w:jc w:val="both"/>
        <w:rPr>
          <w:sz w:val="24"/>
          <w:szCs w:val="24"/>
          <w:lang w:val="ru-RU"/>
        </w:rPr>
      </w:pPr>
      <w:bookmarkStart w:id="39" w:name="block-51940627"/>
      <w:bookmarkEnd w:id="38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465AD8" w:rsidRPr="00E33D53" w:rsidRDefault="00E33D53" w:rsidP="00E33D53">
      <w:pPr>
        <w:spacing w:before="199" w:after="199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1"/>
      </w:tblGrid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Обучающийся научится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особенности литературы как вида словесного искусства, отличать художественный текст от текста научного, делового, публицистического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осуществлять элементарный смысловой и эстетический анализы произведений фольклора и художественной литературы, воспринимать, анализировать, интерпретировать и оценивать прочитанное (с учётом литературного развития обучающихся)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тему и главную мысль произведения, основные вопросы, поднятые автором, указывать родовую и жанровую принадлежность произведения, выявлять позицию героя и авторскую позицию, характеризовать героев-персонажей, давать их сравнительные характеристики, выявлять основные особенности языка художественного произведения, поэтической и прозаической речи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творчество, проза и поэзия, художественный образ, роды (лирика, эпос), жанры (рассказ, повесть, роман, басня, послание), форма и содержание литературного произведения; тема, идея, проблематика, сюжет, композиция; стадии развития действия: экспозиция, завязка, развитие действия, кульминация, развязка; повествователь, рассказчик, литературный герой (персонаж), лирический герой, речевая характеристика героя, портрет, пейзаж, художественная деталь, юмор, ирония, эпитет, метафора, сравнение, олицетворение, гипербола; антитеза, аллегория, стихотворный метр (хорей, ямб), ритм, рифма, строфа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</w:t>
            </w:r>
          </w:p>
        </w:tc>
      </w:tr>
      <w:tr w:rsidR="00465AD8" w:rsidRPr="00E33D53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выразительно читать стихи и прозу, в том числе наизусть (не менее 7 поэтических произведений, не выученных ранее), передавая личное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отношение к произведению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участвовать в беседе и диалоге о прочитанном произведении, давать аргументированную оценку прочитанному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100 слов), писать сочинение-рассуждение по заданной теме с использованием прочитанных произведений, аннотаций, отзывов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владеть умениями интерпретации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планировать собственное досуговое чтение, обогащать свой круг чтения по рекомендациям учителя, в том числе за счёт произведений современной литературы для детей и подростков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развивать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</w:t>
            </w:r>
          </w:p>
        </w:tc>
      </w:tr>
    </w:tbl>
    <w:p w:rsidR="00465AD8" w:rsidRPr="00E33D53" w:rsidRDefault="00465AD8" w:rsidP="00E33D53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65AD8" w:rsidRPr="00E33D53" w:rsidRDefault="00E33D53" w:rsidP="00E33D53">
      <w:pPr>
        <w:spacing w:before="199" w:after="199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1"/>
      </w:tblGrid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проверяемого результата 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Обучающийся научится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специфику литературы как вида словесного искусства, выявлять отличия художественного текста от текста научного, делового, публицистического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проводить самостоятельный смысловой и эстетический анализ произведений художественной литературы, воспринимать, анализировать, интерпретировать и оценивать прочитанное (с учётом литературного развития обучающихся), понимать неоднозначность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художественных смыслов, заложенных в литературных произведениях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анализировать произведение в единстве формы и содержания, определять тематику и проблематику произведения, его родовую и жанровую принадлежность, выявлять позицию героя, повествователя, рассказчика и авторскую позицию, учитывая художественные особенности произведения и отраженные в нем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свое понимание нравственно-философской, социально-исторической и эстетической проблематики произведений (с учетом возраста и литературного развития обучающихся); выявлять языковые особенности художественного произведения, поэтической и прозаической речи, находить основные изобразительно-выразительные средства, характерные для творческой манеры и стиля писателя, определять их художественные функции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 (художественная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баллада), форма и содержание литературного произведения, тема, идея, проблематика; пафос (героический, патриотический, гражданский и другие), сюжет, композиция, эпиграф, стадии развития действия (экспозиция, завязка, развитие действия, кульминация, развязка); конфликт, система образов,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гротеск, эпитет, метафора, сравнение; олицетворение, гипербола; антитеза, аллегория, анафора; звукопись (аллитерация, ассонанс); стихотворный метр (хорей, ямб, дактиль, амфибрахий, анапест), ритм, рифма, строфа; афоризм)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выделять в произведениях элементы художественной формы и обнаруживать связи между ними, определять родо-жанровую специфику изученного художественного произведения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сопоставлять изученные и самостоятельно прочитанные произведения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>художественной литературы с произведениями других видов искусства (изобразительное искусство, музыка, театр, балет, кино, фотоискусство и другие)</w:t>
            </w:r>
          </w:p>
        </w:tc>
      </w:tr>
      <w:tr w:rsidR="00465AD8" w:rsidRPr="00E33D53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(с учётом литературного развития, индивидуальных особенностей обучающихся)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создавать устные и письменные высказывания разных жанров (объёмом не менее 200 слов), писать сочинение-рассуждение по заданной теме с использованием прочитанных произведений;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планировать своё чтение, обогащать свой литературный кругозор по рекомендациям учителя и обучающихся, а также проверенных Интернет-ресурсов, в том числе за счёт произведений современной литературы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участвовать в коллективной и индивидуальной учебно-исследовательской и проектной деятельности и публично представлять полученные результаты</w:t>
            </w:r>
          </w:p>
        </w:tc>
      </w:tr>
      <w:tr w:rsidR="00465AD8" w:rsidRPr="005B4B19" w:rsidTr="00E33D53">
        <w:trPr>
          <w:trHeight w:val="144"/>
        </w:trPr>
        <w:tc>
          <w:tcPr>
            <w:tcW w:w="185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70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самостоятельно использовать энциклопедии, словари и справочники, в том числе в электронной форме, пользоваться электронными библиотеками и другими справочными материалами, в том числе из числа верифицированных электронных ресурсов, включённых в федеральный перечень </w:t>
            </w:r>
          </w:p>
        </w:tc>
      </w:tr>
    </w:tbl>
    <w:p w:rsidR="00465AD8" w:rsidRPr="00E33D53" w:rsidRDefault="00465AD8" w:rsidP="00E33D53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65AD8" w:rsidRPr="00E33D53" w:rsidRDefault="00465AD8" w:rsidP="00E33D53">
      <w:pPr>
        <w:spacing w:line="240" w:lineRule="auto"/>
        <w:rPr>
          <w:sz w:val="24"/>
          <w:szCs w:val="24"/>
          <w:lang w:val="ru-RU"/>
        </w:rPr>
        <w:sectPr w:rsidR="00465AD8" w:rsidRPr="00E33D53">
          <w:pgSz w:w="11906" w:h="16383"/>
          <w:pgMar w:top="1134" w:right="850" w:bottom="1134" w:left="1701" w:header="720" w:footer="720" w:gutter="0"/>
          <w:cols w:space="720"/>
        </w:sectPr>
      </w:pPr>
    </w:p>
    <w:p w:rsidR="00465AD8" w:rsidRPr="00E33D53" w:rsidRDefault="00E33D53" w:rsidP="00E33D53">
      <w:pPr>
        <w:spacing w:before="199" w:after="199" w:line="240" w:lineRule="auto"/>
        <w:ind w:left="120"/>
        <w:rPr>
          <w:sz w:val="24"/>
          <w:szCs w:val="24"/>
        </w:rPr>
      </w:pPr>
      <w:bookmarkStart w:id="40" w:name="block-51940629"/>
      <w:bookmarkEnd w:id="39"/>
      <w:r w:rsidRPr="00E33D53">
        <w:rPr>
          <w:rFonts w:ascii="Times New Roman" w:hAnsi="Times New Roman"/>
          <w:b/>
          <w:color w:val="000000"/>
          <w:sz w:val="24"/>
          <w:szCs w:val="24"/>
        </w:rPr>
        <w:lastRenderedPageBreak/>
        <w:t>ПРОВЕРЯЕМЫЕ ЭЛЕМЕНТЫ СОДЕРЖАНИЯ</w:t>
      </w:r>
    </w:p>
    <w:p w:rsidR="00465AD8" w:rsidRPr="00E33D53" w:rsidRDefault="00E33D53" w:rsidP="00E33D53">
      <w:pPr>
        <w:spacing w:before="199" w:after="199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6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268"/>
      </w:tblGrid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Античная литература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Гомер. Поэмы. «Илиада», «Одиссея» (фрагменты)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Фольклор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Русские былины (не менее двух). Например, «Илья Муромец и Соловей-разбойник», «Садко»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Народные песни и поэмы народов России и мира (не менее трёх песен и двух поэм). Например, «Ах, кабы на цветы да не морозы...», «Ах вы ветры, ветры буйные...», «Черный ворон», «Не шуми, мати зеленая дубровушка...».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«Песнь о Роланде» (фрагменты), «Песнь о Нибелунгах» (фрагменты)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«Повесть временных лет» (один фрагмент).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Стихотворения (не менее трёх). Например, «Песнь о вещем Олеге», «Зимняя дорога», «Узник», «Туча» и другие.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«Дубровский»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М.Ю. Лермонтов. Стихотворения (не менее трёх). Например, «Три пальмы», «Листок», «Утёс»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А.В. Кольцов. Стихотворения (не менее двух).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Например, «Косарь», «Соловей»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Ф.И. Тютчев. Стихотворения (не менее двух). Например, «Есть в осени первоначальной…», «С поляны коршун поднялся…»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А.А. Фет. Стихотворения (не менее двух). Например, «Учись у них – у дуба, у берёзы…», «Я пришёл к тебе с приветом…»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И.С. Тургенев. Рассказ «Бежин луг»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Н.С. Лесков. Сказ «Левша»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Л.Н. Толстой. Повесть «Детство» (главы)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А.П. Чехов. Рассказы (три по выбору). Например, «Толстый и тонкий», «Хамелеон», «Смерть чиновника»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Куприн. Рассказ «Чудесный доктор»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Стихотворения отечественных поэтов начала ХХ в. (не менее двух). Например, стихотворения С.А. Есенина, В.В. Маяковского, А.А. Блока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отечественных поэтов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(не менее четырёх стихотворений двух поэтов). Например, стихотворения О.Ф. Берггольц, В.С. Высоцкого, Ю.П. Мориц, Д.С. Самойлова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Проза отечественных писателей конца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вв., в том числе о Великой Отечественной войне (два произведения по выбору). Например, Б.Л.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Васильев «Экспонат №...», Б.П. Екимов «Ночь исцеления», Э.Н. Веркин «Облачный полк» (главы)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В.Г. Распутин. Рассказ «Уроки французского»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отечественных писателей на тему взросления человека (не менее двух). Например, Р.П. Погодин «Кирпичные острова», Р.И. Фраерман «Дикая собака Динго, или Повесть о первой любви», Ю.И. Коваль «Самая лёгкая лодка в мире»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современных отечественных писателей-фантастов. Например, К. Булычев «Сто лет тому вперед»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Литература народов Российской Федерации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Стихотворения (два по выбору). Например, М. Карим «Бессмертие» (фрагменты), Г. Тукай «Родная деревня», «Книга», К. Кулиев «Когда на меня навалилась беда…», «Каким бы малым ни был мой народ…», «Что б ни делалось на свете…», Р.Г. Гамзатов «Журавли», «Мой Дагестан»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 Дефо «Робинзон Крузо» (главы по выбору)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Дж. Свифт «Путешествия Гулливера» (главы по выбору)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зарубежных писателей на тему взросления человека (не менее двух). Например, Ж. Верн «Дети капитана Гранта» (главы по выбору), Х. Ли «Убить пересмешника» (главы по выбору) </w:t>
            </w:r>
          </w:p>
        </w:tc>
      </w:tr>
    </w:tbl>
    <w:p w:rsidR="00465AD8" w:rsidRPr="00E33D53" w:rsidRDefault="00465AD8" w:rsidP="00E33D53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65AD8" w:rsidRPr="00E33D53" w:rsidRDefault="00E33D53" w:rsidP="00E33D53">
      <w:pPr>
        <w:spacing w:before="199" w:after="199" w:line="240" w:lineRule="auto"/>
        <w:ind w:left="120"/>
        <w:rPr>
          <w:sz w:val="24"/>
          <w:szCs w:val="24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9"/>
        <w:gridCol w:w="8268"/>
      </w:tblGrid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Код 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Проверяемый элемент содержания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Житийная литература (одно произведение по выбору). «Житие Сергия Радонежского», «Житие протопопа Аввакума, им самим написанное»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Литература XVIII в.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Д.И. Фонвизин. Комедия «Недоросль»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А.С. Пушкин. Стихотворения (не менее двух).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Например, «К Чаадаеву», «Анчар»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«Маленькие трагедии» (одна пьеса по выбору). Например, «Моцарт и Сальери», «Каменный гость»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А.С. Пушкин. Роман «Капитанская дочка»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Стихотворения (не менее двух). Например, «Я не хочу, чтоб свет узнал…», «Из-под таинственной, холодной полумаски…», «Нищий»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М.Ю. Лермонтов. Поэма «Мцыри»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Повесть «Шинель»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Н.В. Гоголь. Комедия «Ревизор»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XIX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И.С. Тургенев. Повести (одна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Например, «Ася», «Первая любовь»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Ф.М. Достоевский. «Бедные люди», «Белые ночи» (одно произведение по выбору)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Л.Н. Толстой. Повести и рассказы (одно произведение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Например, «Отрочество» (главы)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первой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Поэзия первой половины ХХ в. (не менее трёх стихотворений на тему «Человек и эпоха» по выбору). Например, стихотворения В.В. Маяковского, А.А. Ахматовой, М.И. Цветаевой, О.Э. Мандельштама, Б.Л. Пастернака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М.А. Булгаков (одна повесть по выбору).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Например, «Собачье сердце»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Литература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465AD8" w:rsidRPr="004726E7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А.Т. Твардовский. Поэма «Василий Тёркин» (главы «Переправа», «Гармонь», «Два солдата», «Поединок» )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А.Н. Толстой. Рассказ «Русский характер»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М.А. Шолохов. Рассказ «Судьба человека»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А.И. Солженицын. Рассказ «Матрёнин двор»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Произведения отечественных прозаиков второй половины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– начала 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вв. (не менее двух произведений). Например, произведения В.П. Астафьева, Ю.В. Бондарева, Б.П. Екимова, Е.И. Носова, А.Н. и Б.Н. Стругацких, В.Ф. Тендрякова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 xml:space="preserve">Поэзия второй половины </w:t>
            </w:r>
            <w:r w:rsidRPr="00E33D5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XX</w:t>
            </w:r>
            <w:r w:rsidRPr="00E33D5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 xml:space="preserve"> – начала </w:t>
            </w:r>
            <w:r w:rsidRPr="00E33D53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XXI</w:t>
            </w:r>
            <w:r w:rsidRPr="00E33D53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ru-RU"/>
              </w:rPr>
              <w:t xml:space="preserve"> вв. (не менее трёх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</w:t>
            </w:r>
          </w:p>
        </w:tc>
      </w:tr>
      <w:tr w:rsidR="00465AD8" w:rsidRPr="00E33D53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У. Шекспир. Трагедия «Ромео и Джульетта» (фрагменты по выбору)</w:t>
            </w:r>
          </w:p>
        </w:tc>
      </w:tr>
      <w:tr w:rsidR="00465AD8" w:rsidRPr="005B4B19" w:rsidTr="00E33D53">
        <w:trPr>
          <w:trHeight w:val="144"/>
        </w:trPr>
        <w:tc>
          <w:tcPr>
            <w:tcW w:w="759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center"/>
              <w:rPr>
                <w:sz w:val="24"/>
                <w:szCs w:val="24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8804" w:type="dxa"/>
            <w:tcMar>
              <w:top w:w="50" w:type="dxa"/>
              <w:left w:w="100" w:type="dxa"/>
            </w:tcMar>
            <w:vAlign w:val="center"/>
          </w:tcPr>
          <w:p w:rsidR="00465AD8" w:rsidRPr="00E33D53" w:rsidRDefault="00E33D53" w:rsidP="00E33D53">
            <w:pPr>
              <w:spacing w:after="0" w:line="240" w:lineRule="auto"/>
              <w:ind w:left="228"/>
              <w:jc w:val="both"/>
              <w:rPr>
                <w:sz w:val="24"/>
                <w:szCs w:val="24"/>
                <w:lang w:val="ru-RU"/>
              </w:rPr>
            </w:pPr>
            <w:r w:rsidRPr="00E33D53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Ж.-Б. Мольер. Комедия «Мещанин во дворянстве» (фрагменты по выбору)</w:t>
            </w:r>
          </w:p>
        </w:tc>
      </w:tr>
    </w:tbl>
    <w:p w:rsidR="00465AD8" w:rsidRPr="00E33D53" w:rsidRDefault="00465AD8" w:rsidP="00E33D53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41" w:name="block-51940628"/>
      <w:bookmarkEnd w:id="40"/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465AD8" w:rsidRDefault="005B4B19" w:rsidP="00E33D5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B4B19">
        <w:rPr>
          <w:rFonts w:ascii="Times New Roman" w:hAnsi="Times New Roman" w:cs="Times New Roman"/>
          <w:sz w:val="24"/>
          <w:szCs w:val="24"/>
          <w:lang w:val="ru-RU"/>
        </w:rPr>
        <w:t>Литература (в 2 частях), 6 класс/ Коровина В.Я., Журавлёв В.П., Коровин В.И., Акционерное общество «Издательство «Просвещение»</w:t>
      </w:r>
      <w:r>
        <w:rPr>
          <w:rFonts w:ascii="Times New Roman" w:hAnsi="Times New Roman" w:cs="Times New Roman"/>
          <w:sz w:val="24"/>
          <w:szCs w:val="24"/>
          <w:lang w:val="ru-RU"/>
        </w:rPr>
        <w:t>, 2025 год</w:t>
      </w:r>
    </w:p>
    <w:p w:rsidR="005B4B19" w:rsidRPr="005B4B19" w:rsidRDefault="005B4B19" w:rsidP="00E33D5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B4B19">
        <w:rPr>
          <w:rFonts w:ascii="Times New Roman" w:hAnsi="Times New Roman" w:cs="Times New Roman"/>
          <w:sz w:val="24"/>
          <w:szCs w:val="24"/>
          <w:lang w:val="ru-RU"/>
        </w:rPr>
        <w:t>Литература (в 2 частях), 8 класс/ Коровина В.Я., Журавлёв В.П., Коровин В.И., Акционерное общество «Издательство «Просвещение».</w:t>
      </w:r>
    </w:p>
    <w:p w:rsidR="00465AD8" w:rsidRPr="00E33D53" w:rsidRDefault="00465AD8" w:rsidP="00E33D53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465AD8" w:rsidRPr="00E33D53" w:rsidRDefault="00E33D53" w:rsidP="00E33D53">
      <w:pPr>
        <w:spacing w:after="0" w:line="240" w:lineRule="auto"/>
        <w:ind w:left="120"/>
        <w:rPr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B4B19" w:rsidRDefault="005B4B19" w:rsidP="00E33D53">
      <w:pPr>
        <w:spacing w:after="0" w:line="240" w:lineRule="auto"/>
        <w:ind w:left="120"/>
        <w:rPr>
          <w:lang w:val="ru-RU"/>
        </w:rPr>
      </w:pPr>
      <w:r w:rsidRPr="005B4B19">
        <w:rPr>
          <w:rFonts w:ascii="Times New Roman" w:hAnsi="Times New Roman" w:cs="Times New Roman"/>
          <w:sz w:val="24"/>
          <w:szCs w:val="24"/>
          <w:lang w:val="ru-RU"/>
        </w:rPr>
        <w:t>Егорова Н.В. Поурочные разработки. 6 класс– М.: ВАКО</w:t>
      </w:r>
      <w:r w:rsidRPr="005B4B19">
        <w:rPr>
          <w:lang w:val="ru-RU"/>
        </w:rPr>
        <w:t xml:space="preserve"> </w:t>
      </w:r>
    </w:p>
    <w:p w:rsidR="00465AD8" w:rsidRDefault="005B4B19" w:rsidP="00E33D5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B4B19">
        <w:rPr>
          <w:rFonts w:ascii="Times New Roman" w:hAnsi="Times New Roman" w:cs="Times New Roman"/>
          <w:sz w:val="24"/>
          <w:szCs w:val="24"/>
          <w:lang w:val="ru-RU"/>
        </w:rPr>
        <w:t>Егорова Н.В. Поурочные разработки. 6 класс– М.: ВАКО</w:t>
      </w:r>
    </w:p>
    <w:p w:rsidR="005B4B19" w:rsidRPr="005B4B19" w:rsidRDefault="005B4B19" w:rsidP="00E33D5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465AD8" w:rsidRDefault="00E33D53" w:rsidP="00E33D53">
      <w:pPr>
        <w:spacing w:after="0" w:line="240" w:lineRule="auto"/>
        <w:ind w:left="12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E33D53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  <w:bookmarkEnd w:id="41"/>
    </w:p>
    <w:p w:rsidR="005B4B19" w:rsidRPr="005B4B19" w:rsidRDefault="005B4B19" w:rsidP="00E33D5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B4B19">
        <w:rPr>
          <w:rFonts w:ascii="Times New Roman" w:hAnsi="Times New Roman" w:cs="Times New Roman"/>
          <w:sz w:val="24"/>
          <w:szCs w:val="24"/>
        </w:rPr>
        <w:t>Библиотека ЦОК m.edsoo.ru</w:t>
      </w:r>
    </w:p>
    <w:sectPr w:rsidR="005B4B19" w:rsidRPr="005B4B19" w:rsidSect="00465AD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80153"/>
    <w:multiLevelType w:val="multilevel"/>
    <w:tmpl w:val="ED7656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9B46E5"/>
    <w:multiLevelType w:val="multilevel"/>
    <w:tmpl w:val="F4BA2D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5C1F93"/>
    <w:multiLevelType w:val="multilevel"/>
    <w:tmpl w:val="EF7E7E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0B3C90"/>
    <w:multiLevelType w:val="multilevel"/>
    <w:tmpl w:val="616E5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2D5B8A"/>
    <w:multiLevelType w:val="multilevel"/>
    <w:tmpl w:val="F3D6D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B52DA6"/>
    <w:multiLevelType w:val="multilevel"/>
    <w:tmpl w:val="CA2CB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2B65C7D"/>
    <w:multiLevelType w:val="multilevel"/>
    <w:tmpl w:val="F0A2FF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005F66"/>
    <w:multiLevelType w:val="multilevel"/>
    <w:tmpl w:val="2FF4F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ED677EC"/>
    <w:multiLevelType w:val="multilevel"/>
    <w:tmpl w:val="E03013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4AC5B28"/>
    <w:multiLevelType w:val="multilevel"/>
    <w:tmpl w:val="A5E23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58D1FAA"/>
    <w:multiLevelType w:val="multilevel"/>
    <w:tmpl w:val="E87EE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7D38F6"/>
    <w:multiLevelType w:val="multilevel"/>
    <w:tmpl w:val="F9BAE5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557625"/>
    <w:multiLevelType w:val="multilevel"/>
    <w:tmpl w:val="7D7CA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F847E62"/>
    <w:multiLevelType w:val="multilevel"/>
    <w:tmpl w:val="B67400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5E105BE"/>
    <w:multiLevelType w:val="multilevel"/>
    <w:tmpl w:val="030AE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71B14A9"/>
    <w:multiLevelType w:val="multilevel"/>
    <w:tmpl w:val="741819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6E54EC"/>
    <w:multiLevelType w:val="multilevel"/>
    <w:tmpl w:val="580AC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506286"/>
    <w:multiLevelType w:val="multilevel"/>
    <w:tmpl w:val="E474CC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E8E3237"/>
    <w:multiLevelType w:val="multilevel"/>
    <w:tmpl w:val="65A00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6E26E9"/>
    <w:multiLevelType w:val="multilevel"/>
    <w:tmpl w:val="E5C07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60941C8"/>
    <w:multiLevelType w:val="multilevel"/>
    <w:tmpl w:val="986A92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6412380"/>
    <w:multiLevelType w:val="multilevel"/>
    <w:tmpl w:val="5B761E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DAF204C"/>
    <w:multiLevelType w:val="multilevel"/>
    <w:tmpl w:val="91587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9"/>
  </w:num>
  <w:num w:numId="3">
    <w:abstractNumId w:val="5"/>
  </w:num>
  <w:num w:numId="4">
    <w:abstractNumId w:val="2"/>
  </w:num>
  <w:num w:numId="5">
    <w:abstractNumId w:val="6"/>
  </w:num>
  <w:num w:numId="6">
    <w:abstractNumId w:val="13"/>
  </w:num>
  <w:num w:numId="7">
    <w:abstractNumId w:val="11"/>
  </w:num>
  <w:num w:numId="8">
    <w:abstractNumId w:val="20"/>
  </w:num>
  <w:num w:numId="9">
    <w:abstractNumId w:val="1"/>
  </w:num>
  <w:num w:numId="10">
    <w:abstractNumId w:val="9"/>
  </w:num>
  <w:num w:numId="11">
    <w:abstractNumId w:val="4"/>
  </w:num>
  <w:num w:numId="12">
    <w:abstractNumId w:val="8"/>
  </w:num>
  <w:num w:numId="13">
    <w:abstractNumId w:val="7"/>
  </w:num>
  <w:num w:numId="14">
    <w:abstractNumId w:val="10"/>
  </w:num>
  <w:num w:numId="15">
    <w:abstractNumId w:val="3"/>
  </w:num>
  <w:num w:numId="16">
    <w:abstractNumId w:val="0"/>
  </w:num>
  <w:num w:numId="17">
    <w:abstractNumId w:val="17"/>
  </w:num>
  <w:num w:numId="18">
    <w:abstractNumId w:val="21"/>
  </w:num>
  <w:num w:numId="19">
    <w:abstractNumId w:val="15"/>
  </w:num>
  <w:num w:numId="20">
    <w:abstractNumId w:val="18"/>
  </w:num>
  <w:num w:numId="21">
    <w:abstractNumId w:val="22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AD8"/>
    <w:rsid w:val="00065E53"/>
    <w:rsid w:val="002D30B5"/>
    <w:rsid w:val="0044216E"/>
    <w:rsid w:val="00465AD8"/>
    <w:rsid w:val="004726E7"/>
    <w:rsid w:val="005B4B19"/>
    <w:rsid w:val="00E33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0A30B"/>
  <w15:docId w15:val="{B20E6EBC-90B2-43B4-A32C-BF595D31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65AD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65A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E33D5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442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421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542e" TargetMode="External"/><Relationship Id="rId117" Type="http://schemas.openxmlformats.org/officeDocument/2006/relationships/hyperlink" Target="https://m.edsoo.ru/8bc30cf6" TargetMode="External"/><Relationship Id="rId21" Type="http://schemas.openxmlformats.org/officeDocument/2006/relationships/hyperlink" Target="https://m.edsoo.ru/7f41542e" TargetMode="External"/><Relationship Id="rId42" Type="http://schemas.openxmlformats.org/officeDocument/2006/relationships/hyperlink" Target="https://m.edsoo.ru/7f4196be" TargetMode="External"/><Relationship Id="rId47" Type="http://schemas.openxmlformats.org/officeDocument/2006/relationships/hyperlink" Target="https://m.edsoo.ru/7f4196be" TargetMode="External"/><Relationship Id="rId63" Type="http://schemas.openxmlformats.org/officeDocument/2006/relationships/hyperlink" Target="https://m.edsoo.ru/8bc2b1fc" TargetMode="External"/><Relationship Id="rId68" Type="http://schemas.openxmlformats.org/officeDocument/2006/relationships/hyperlink" Target="https://m.edsoo.ru/8bc2bb52" TargetMode="External"/><Relationship Id="rId84" Type="http://schemas.openxmlformats.org/officeDocument/2006/relationships/hyperlink" Target="https://m.edsoo.ru/8bc2d6dc" TargetMode="External"/><Relationship Id="rId89" Type="http://schemas.openxmlformats.org/officeDocument/2006/relationships/hyperlink" Target="https://m.edsoo.ru/8bc2de7a" TargetMode="External"/><Relationship Id="rId112" Type="http://schemas.openxmlformats.org/officeDocument/2006/relationships/hyperlink" Target="https://m.edsoo.ru/8bc3004e" TargetMode="External"/><Relationship Id="rId133" Type="http://schemas.openxmlformats.org/officeDocument/2006/relationships/hyperlink" Target="https://m.edsoo.ru/8bc3909a" TargetMode="External"/><Relationship Id="rId138" Type="http://schemas.openxmlformats.org/officeDocument/2006/relationships/hyperlink" Target="https://m.edsoo.ru/8bc39fd6" TargetMode="External"/><Relationship Id="rId154" Type="http://schemas.openxmlformats.org/officeDocument/2006/relationships/hyperlink" Target="https://m.edsoo.ru/8bc3be9e" TargetMode="External"/><Relationship Id="rId159" Type="http://schemas.openxmlformats.org/officeDocument/2006/relationships/hyperlink" Target="https://m.edsoo.ru/8bc3cc68" TargetMode="External"/><Relationship Id="rId175" Type="http://schemas.openxmlformats.org/officeDocument/2006/relationships/hyperlink" Target="https://m.edsoo.ru/8bc3f40e" TargetMode="External"/><Relationship Id="rId170" Type="http://schemas.openxmlformats.org/officeDocument/2006/relationships/hyperlink" Target="https://m.edsoo.ru/8bc3e356" TargetMode="External"/><Relationship Id="rId16" Type="http://schemas.openxmlformats.org/officeDocument/2006/relationships/hyperlink" Target="https://m.edsoo.ru/7f41542e" TargetMode="External"/><Relationship Id="rId107" Type="http://schemas.openxmlformats.org/officeDocument/2006/relationships/hyperlink" Target="https://m.edsoo.ru/8bc2fa54" TargetMode="External"/><Relationship Id="rId11" Type="http://schemas.openxmlformats.org/officeDocument/2006/relationships/hyperlink" Target="https://m.edsoo.ru/7f41542e" TargetMode="External"/><Relationship Id="rId32" Type="http://schemas.openxmlformats.org/officeDocument/2006/relationships/hyperlink" Target="https://m.edsoo.ru/7f41542e" TargetMode="External"/><Relationship Id="rId37" Type="http://schemas.openxmlformats.org/officeDocument/2006/relationships/hyperlink" Target="https://m.edsoo.ru/7f4196be" TargetMode="External"/><Relationship Id="rId53" Type="http://schemas.openxmlformats.org/officeDocument/2006/relationships/hyperlink" Target="https://m.edsoo.ru/7f4196be" TargetMode="External"/><Relationship Id="rId58" Type="http://schemas.openxmlformats.org/officeDocument/2006/relationships/hyperlink" Target="https://m.edsoo.ru/8bc2aa04" TargetMode="External"/><Relationship Id="rId74" Type="http://schemas.openxmlformats.org/officeDocument/2006/relationships/hyperlink" Target="https://m.edsoo.ru/8bc2c84a" TargetMode="External"/><Relationship Id="rId79" Type="http://schemas.openxmlformats.org/officeDocument/2006/relationships/hyperlink" Target="https://m.edsoo.ru/8bc2d092" TargetMode="External"/><Relationship Id="rId102" Type="http://schemas.openxmlformats.org/officeDocument/2006/relationships/hyperlink" Target="https://m.edsoo.ru/8bc2f036" TargetMode="External"/><Relationship Id="rId123" Type="http://schemas.openxmlformats.org/officeDocument/2006/relationships/hyperlink" Target="https://m.edsoo.ru/8bc317f0" TargetMode="External"/><Relationship Id="rId128" Type="http://schemas.openxmlformats.org/officeDocument/2006/relationships/hyperlink" Target="https://m.edsoo.ru/8bc32e66" TargetMode="External"/><Relationship Id="rId144" Type="http://schemas.openxmlformats.org/officeDocument/2006/relationships/hyperlink" Target="https://m.edsoo.ru/8bc3a7f6" TargetMode="External"/><Relationship Id="rId149" Type="http://schemas.openxmlformats.org/officeDocument/2006/relationships/hyperlink" Target="https://m.edsoo.ru/8bc3ace2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8bc2dfa6" TargetMode="External"/><Relationship Id="rId95" Type="http://schemas.openxmlformats.org/officeDocument/2006/relationships/hyperlink" Target="https://m.edsoo.ru/8bc2e4ba" TargetMode="External"/><Relationship Id="rId160" Type="http://schemas.openxmlformats.org/officeDocument/2006/relationships/hyperlink" Target="https://m.edsoo.ru/8bc3cfa6" TargetMode="External"/><Relationship Id="rId165" Type="http://schemas.openxmlformats.org/officeDocument/2006/relationships/hyperlink" Target="https://m.edsoo.ru/8bc3d94c" TargetMode="External"/><Relationship Id="rId181" Type="http://schemas.openxmlformats.org/officeDocument/2006/relationships/hyperlink" Target="https://m.edsoo.ru/8bc393d8" TargetMode="External"/><Relationship Id="rId22" Type="http://schemas.openxmlformats.org/officeDocument/2006/relationships/hyperlink" Target="https://m.edsoo.ru/7f41542e" TargetMode="External"/><Relationship Id="rId27" Type="http://schemas.openxmlformats.org/officeDocument/2006/relationships/hyperlink" Target="https://m.edsoo.ru/7f41542e" TargetMode="External"/><Relationship Id="rId43" Type="http://schemas.openxmlformats.org/officeDocument/2006/relationships/hyperlink" Target="https://m.edsoo.ru/7f4196be" TargetMode="External"/><Relationship Id="rId48" Type="http://schemas.openxmlformats.org/officeDocument/2006/relationships/hyperlink" Target="https://m.edsoo.ru/7f4196be" TargetMode="External"/><Relationship Id="rId64" Type="http://schemas.openxmlformats.org/officeDocument/2006/relationships/hyperlink" Target="https://m.edsoo.ru/8bc2b3be" TargetMode="External"/><Relationship Id="rId69" Type="http://schemas.openxmlformats.org/officeDocument/2006/relationships/hyperlink" Target="https://m.edsoo.ru/8bc2c124" TargetMode="External"/><Relationship Id="rId113" Type="http://schemas.openxmlformats.org/officeDocument/2006/relationships/hyperlink" Target="https://m.edsoo.ru/8bc30170" TargetMode="External"/><Relationship Id="rId118" Type="http://schemas.openxmlformats.org/officeDocument/2006/relationships/hyperlink" Target="https://m.edsoo.ru/8bc30f1c" TargetMode="External"/><Relationship Id="rId134" Type="http://schemas.openxmlformats.org/officeDocument/2006/relationships/hyperlink" Target="https://m.edsoo.ru/8bc391bc" TargetMode="External"/><Relationship Id="rId139" Type="http://schemas.openxmlformats.org/officeDocument/2006/relationships/hyperlink" Target="https://m.edsoo.ru/8bc39d9c" TargetMode="External"/><Relationship Id="rId80" Type="http://schemas.openxmlformats.org/officeDocument/2006/relationships/hyperlink" Target="https://m.edsoo.ru/8bc2d1be" TargetMode="External"/><Relationship Id="rId85" Type="http://schemas.openxmlformats.org/officeDocument/2006/relationships/hyperlink" Target="https://m.edsoo.ru/8bc2d7e0" TargetMode="External"/><Relationship Id="rId150" Type="http://schemas.openxmlformats.org/officeDocument/2006/relationships/hyperlink" Target="https://m.edsoo.ru/8bc3b2f0" TargetMode="External"/><Relationship Id="rId155" Type="http://schemas.openxmlformats.org/officeDocument/2006/relationships/hyperlink" Target="https://m.edsoo.ru/8bc3c57e" TargetMode="External"/><Relationship Id="rId171" Type="http://schemas.openxmlformats.org/officeDocument/2006/relationships/hyperlink" Target="https://m.edsoo.ru/8bc3e450" TargetMode="External"/><Relationship Id="rId176" Type="http://schemas.openxmlformats.org/officeDocument/2006/relationships/hyperlink" Target="https://m.edsoo.ru/8bc3d83e" TargetMode="External"/><Relationship Id="rId12" Type="http://schemas.openxmlformats.org/officeDocument/2006/relationships/hyperlink" Target="https://m.edsoo.ru/7f41542e" TargetMode="External"/><Relationship Id="rId17" Type="http://schemas.openxmlformats.org/officeDocument/2006/relationships/hyperlink" Target="https://m.edsoo.ru/7f41542e" TargetMode="External"/><Relationship Id="rId33" Type="http://schemas.openxmlformats.org/officeDocument/2006/relationships/hyperlink" Target="https://m.edsoo.ru/7f41542e" TargetMode="External"/><Relationship Id="rId38" Type="http://schemas.openxmlformats.org/officeDocument/2006/relationships/hyperlink" Target="https://m.edsoo.ru/7f4196be" TargetMode="External"/><Relationship Id="rId59" Type="http://schemas.openxmlformats.org/officeDocument/2006/relationships/hyperlink" Target="https://m.edsoo.ru/8bc2abbc" TargetMode="External"/><Relationship Id="rId103" Type="http://schemas.openxmlformats.org/officeDocument/2006/relationships/hyperlink" Target="https://m.edsoo.ru/8bc2f54a" TargetMode="External"/><Relationship Id="rId108" Type="http://schemas.openxmlformats.org/officeDocument/2006/relationships/hyperlink" Target="https://m.edsoo.ru/8bc2fb6c" TargetMode="External"/><Relationship Id="rId124" Type="http://schemas.openxmlformats.org/officeDocument/2006/relationships/hyperlink" Target="https://m.edsoo.ru/8bc31d9a" TargetMode="External"/><Relationship Id="rId129" Type="http://schemas.openxmlformats.org/officeDocument/2006/relationships/hyperlink" Target="https://m.edsoo.ru/8bc3358c" TargetMode="External"/><Relationship Id="rId54" Type="http://schemas.openxmlformats.org/officeDocument/2006/relationships/hyperlink" Target="https://m.edsoo.ru/7f4196be" TargetMode="External"/><Relationship Id="rId70" Type="http://schemas.openxmlformats.org/officeDocument/2006/relationships/hyperlink" Target="https://m.edsoo.ru/8bc2c354" TargetMode="External"/><Relationship Id="rId75" Type="http://schemas.openxmlformats.org/officeDocument/2006/relationships/hyperlink" Target="https://m.edsoo.ru/8bc2c976" TargetMode="External"/><Relationship Id="rId91" Type="http://schemas.openxmlformats.org/officeDocument/2006/relationships/hyperlink" Target="https://m.edsoo.ru/8bc2e0c8" TargetMode="External"/><Relationship Id="rId96" Type="http://schemas.openxmlformats.org/officeDocument/2006/relationships/hyperlink" Target="https://m.edsoo.ru/8bc2e6e0" TargetMode="External"/><Relationship Id="rId140" Type="http://schemas.openxmlformats.org/officeDocument/2006/relationships/hyperlink" Target="https://m.edsoo.ru/8bc39eb4" TargetMode="External"/><Relationship Id="rId145" Type="http://schemas.openxmlformats.org/officeDocument/2006/relationships/hyperlink" Target="https://m.edsoo.ru/8bc3a922" TargetMode="External"/><Relationship Id="rId161" Type="http://schemas.openxmlformats.org/officeDocument/2006/relationships/hyperlink" Target="https://m.edsoo.ru/8bc3d604" TargetMode="External"/><Relationship Id="rId166" Type="http://schemas.openxmlformats.org/officeDocument/2006/relationships/hyperlink" Target="https://m.edsoo.ru/8bc3db22" TargetMode="External"/><Relationship Id="rId18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42e" TargetMode="External"/><Relationship Id="rId23" Type="http://schemas.openxmlformats.org/officeDocument/2006/relationships/hyperlink" Target="https://m.edsoo.ru/7f41542e" TargetMode="External"/><Relationship Id="rId28" Type="http://schemas.openxmlformats.org/officeDocument/2006/relationships/hyperlink" Target="https://m.edsoo.ru/7f41542e" TargetMode="External"/><Relationship Id="rId49" Type="http://schemas.openxmlformats.org/officeDocument/2006/relationships/hyperlink" Target="https://m.edsoo.ru/7f4196be" TargetMode="External"/><Relationship Id="rId114" Type="http://schemas.openxmlformats.org/officeDocument/2006/relationships/hyperlink" Target="https://m.edsoo.ru/8bc30288" TargetMode="External"/><Relationship Id="rId119" Type="http://schemas.openxmlformats.org/officeDocument/2006/relationships/hyperlink" Target="https://m.edsoo.ru/8bc310de" TargetMode="External"/><Relationship Id="rId44" Type="http://schemas.openxmlformats.org/officeDocument/2006/relationships/hyperlink" Target="https://m.edsoo.ru/7f4196be" TargetMode="External"/><Relationship Id="rId60" Type="http://schemas.openxmlformats.org/officeDocument/2006/relationships/hyperlink" Target="https://m.edsoo.ru/8bc2ad6a" TargetMode="External"/><Relationship Id="rId65" Type="http://schemas.openxmlformats.org/officeDocument/2006/relationships/hyperlink" Target="https://m.edsoo.ru/8bc2b4e0" TargetMode="External"/><Relationship Id="rId81" Type="http://schemas.openxmlformats.org/officeDocument/2006/relationships/hyperlink" Target="https://m.edsoo.ru/8bc2d2e0" TargetMode="External"/><Relationship Id="rId86" Type="http://schemas.openxmlformats.org/officeDocument/2006/relationships/hyperlink" Target="https://m.edsoo.ru/8bc2d920" TargetMode="External"/><Relationship Id="rId130" Type="http://schemas.openxmlformats.org/officeDocument/2006/relationships/hyperlink" Target="https://m.edsoo.ru/8bc38c94" TargetMode="External"/><Relationship Id="rId135" Type="http://schemas.openxmlformats.org/officeDocument/2006/relationships/hyperlink" Target="https://m.edsoo.ru/8bc39b1c" TargetMode="External"/><Relationship Id="rId151" Type="http://schemas.openxmlformats.org/officeDocument/2006/relationships/hyperlink" Target="https://m.edsoo.ru/8bc3b19c" TargetMode="External"/><Relationship Id="rId156" Type="http://schemas.openxmlformats.org/officeDocument/2006/relationships/hyperlink" Target="https://m.edsoo.ru/8bc3c7cc" TargetMode="External"/><Relationship Id="rId177" Type="http://schemas.openxmlformats.org/officeDocument/2006/relationships/hyperlink" Target="https://m.edsoo.ru/8bc3eb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42e" TargetMode="External"/><Relationship Id="rId172" Type="http://schemas.openxmlformats.org/officeDocument/2006/relationships/hyperlink" Target="https://m.edsoo.ru/8bc3e55e" TargetMode="External"/><Relationship Id="rId180" Type="http://schemas.openxmlformats.org/officeDocument/2006/relationships/hyperlink" Target="https://m.edsoo.ru/8bc392ca" TargetMode="External"/><Relationship Id="rId13" Type="http://schemas.openxmlformats.org/officeDocument/2006/relationships/hyperlink" Target="https://m.edsoo.ru/7f41542e" TargetMode="External"/><Relationship Id="rId18" Type="http://schemas.openxmlformats.org/officeDocument/2006/relationships/hyperlink" Target="https://m.edsoo.ru/7f41542e" TargetMode="External"/><Relationship Id="rId39" Type="http://schemas.openxmlformats.org/officeDocument/2006/relationships/hyperlink" Target="https://m.edsoo.ru/7f4196be" TargetMode="External"/><Relationship Id="rId109" Type="http://schemas.openxmlformats.org/officeDocument/2006/relationships/hyperlink" Target="https://m.edsoo.ru/8bc2fc8e" TargetMode="External"/><Relationship Id="rId34" Type="http://schemas.openxmlformats.org/officeDocument/2006/relationships/hyperlink" Target="https://m.edsoo.ru/7f4196be" TargetMode="External"/><Relationship Id="rId50" Type="http://schemas.openxmlformats.org/officeDocument/2006/relationships/hyperlink" Target="https://m.edsoo.ru/7f4196be" TargetMode="External"/><Relationship Id="rId55" Type="http://schemas.openxmlformats.org/officeDocument/2006/relationships/hyperlink" Target="https://m.edsoo.ru/7f4196be" TargetMode="External"/><Relationship Id="rId76" Type="http://schemas.openxmlformats.org/officeDocument/2006/relationships/hyperlink" Target="https://m.edsoo.ru/8bc2cba6" TargetMode="External"/><Relationship Id="rId97" Type="http://schemas.openxmlformats.org/officeDocument/2006/relationships/hyperlink" Target="https://m.edsoo.ru/8bc2e7f8" TargetMode="External"/><Relationship Id="rId104" Type="http://schemas.openxmlformats.org/officeDocument/2006/relationships/hyperlink" Target="https://m.edsoo.ru/8bc2f6ee" TargetMode="External"/><Relationship Id="rId120" Type="http://schemas.openxmlformats.org/officeDocument/2006/relationships/hyperlink" Target="https://m.edsoo.ru/8bc3132c" TargetMode="External"/><Relationship Id="rId125" Type="http://schemas.openxmlformats.org/officeDocument/2006/relationships/hyperlink" Target="https://m.edsoo.ru/8bc323b2" TargetMode="External"/><Relationship Id="rId141" Type="http://schemas.openxmlformats.org/officeDocument/2006/relationships/hyperlink" Target="https://m.edsoo.ru/8bc3a3b4" TargetMode="External"/><Relationship Id="rId146" Type="http://schemas.openxmlformats.org/officeDocument/2006/relationships/hyperlink" Target="https://m.edsoo.ru/8bc3aa58" TargetMode="External"/><Relationship Id="rId167" Type="http://schemas.openxmlformats.org/officeDocument/2006/relationships/hyperlink" Target="https://m.edsoo.ru/8bc3dcc6" TargetMode="External"/><Relationship Id="rId7" Type="http://schemas.openxmlformats.org/officeDocument/2006/relationships/hyperlink" Target="https://m.edsoo.ru/7f41542e" TargetMode="External"/><Relationship Id="rId71" Type="http://schemas.openxmlformats.org/officeDocument/2006/relationships/hyperlink" Target="https://m.edsoo.ru/8bc2c4e4" TargetMode="External"/><Relationship Id="rId92" Type="http://schemas.openxmlformats.org/officeDocument/2006/relationships/hyperlink" Target="https://m.edsoo.ru/8bc2e28a" TargetMode="External"/><Relationship Id="rId162" Type="http://schemas.openxmlformats.org/officeDocument/2006/relationships/hyperlink" Target="https://m.edsoo.ru/8bc3d1cc" TargetMode="External"/><Relationship Id="rId183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hyperlink" Target="https://m.edsoo.ru/7f41542e" TargetMode="External"/><Relationship Id="rId24" Type="http://schemas.openxmlformats.org/officeDocument/2006/relationships/hyperlink" Target="https://m.edsoo.ru/7f41542e" TargetMode="External"/><Relationship Id="rId40" Type="http://schemas.openxmlformats.org/officeDocument/2006/relationships/hyperlink" Target="https://m.edsoo.ru/7f4196be" TargetMode="External"/><Relationship Id="rId45" Type="http://schemas.openxmlformats.org/officeDocument/2006/relationships/hyperlink" Target="https://m.edsoo.ru/7f4196be" TargetMode="External"/><Relationship Id="rId66" Type="http://schemas.openxmlformats.org/officeDocument/2006/relationships/hyperlink" Target="https://m.edsoo.ru/8bc2b706" TargetMode="External"/><Relationship Id="rId87" Type="http://schemas.openxmlformats.org/officeDocument/2006/relationships/hyperlink" Target="https://m.edsoo.ru/8bc2db82" TargetMode="External"/><Relationship Id="rId110" Type="http://schemas.openxmlformats.org/officeDocument/2006/relationships/hyperlink" Target="https://m.edsoo.ru/8bc2fda6" TargetMode="External"/><Relationship Id="rId115" Type="http://schemas.openxmlformats.org/officeDocument/2006/relationships/hyperlink" Target="https://m.edsoo.ru/8bc303aa" TargetMode="External"/><Relationship Id="rId131" Type="http://schemas.openxmlformats.org/officeDocument/2006/relationships/hyperlink" Target="https://m.edsoo.ru/8bc38e06" TargetMode="External"/><Relationship Id="rId136" Type="http://schemas.openxmlformats.org/officeDocument/2006/relationships/hyperlink" Target="https://m.edsoo.ru/8bc39c70" TargetMode="External"/><Relationship Id="rId157" Type="http://schemas.openxmlformats.org/officeDocument/2006/relationships/hyperlink" Target="https://m.edsoo.ru/8bc3c06a" TargetMode="External"/><Relationship Id="rId178" Type="http://schemas.openxmlformats.org/officeDocument/2006/relationships/hyperlink" Target="https://m.edsoo.ru/8bc3ec8e" TargetMode="External"/><Relationship Id="rId61" Type="http://schemas.openxmlformats.org/officeDocument/2006/relationships/hyperlink" Target="https://m.edsoo.ru/8bc2aee6" TargetMode="External"/><Relationship Id="rId82" Type="http://schemas.openxmlformats.org/officeDocument/2006/relationships/hyperlink" Target="https://m.edsoo.ru/8bc2d420" TargetMode="External"/><Relationship Id="rId152" Type="http://schemas.openxmlformats.org/officeDocument/2006/relationships/hyperlink" Target="https://m.edsoo.ru/8bc3b53e" TargetMode="External"/><Relationship Id="rId173" Type="http://schemas.openxmlformats.org/officeDocument/2006/relationships/hyperlink" Target="https://m.edsoo.ru/8bc3f0f8" TargetMode="External"/><Relationship Id="rId19" Type="http://schemas.openxmlformats.org/officeDocument/2006/relationships/hyperlink" Target="https://m.edsoo.ru/7f41542e" TargetMode="External"/><Relationship Id="rId14" Type="http://schemas.openxmlformats.org/officeDocument/2006/relationships/hyperlink" Target="https://m.edsoo.ru/7f41542e" TargetMode="External"/><Relationship Id="rId30" Type="http://schemas.openxmlformats.org/officeDocument/2006/relationships/hyperlink" Target="https://m.edsoo.ru/7f41542e" TargetMode="External"/><Relationship Id="rId35" Type="http://schemas.openxmlformats.org/officeDocument/2006/relationships/hyperlink" Target="https://m.edsoo.ru/7f4196be" TargetMode="External"/><Relationship Id="rId56" Type="http://schemas.openxmlformats.org/officeDocument/2006/relationships/hyperlink" Target="https://m.edsoo.ru/7f4196be" TargetMode="External"/><Relationship Id="rId77" Type="http://schemas.openxmlformats.org/officeDocument/2006/relationships/hyperlink" Target="https://m.edsoo.ru/8bc2ce58" TargetMode="External"/><Relationship Id="rId100" Type="http://schemas.openxmlformats.org/officeDocument/2006/relationships/hyperlink" Target="https://m.edsoo.ru/8bc2ec8a" TargetMode="External"/><Relationship Id="rId105" Type="http://schemas.openxmlformats.org/officeDocument/2006/relationships/hyperlink" Target="https://m.edsoo.ru/8bc2f824" TargetMode="External"/><Relationship Id="rId126" Type="http://schemas.openxmlformats.org/officeDocument/2006/relationships/hyperlink" Target="https://m.edsoo.ru/8bc32574" TargetMode="External"/><Relationship Id="rId147" Type="http://schemas.openxmlformats.org/officeDocument/2006/relationships/hyperlink" Target="https://m.edsoo.ru/8bc3b6ba" TargetMode="External"/><Relationship Id="rId168" Type="http://schemas.openxmlformats.org/officeDocument/2006/relationships/hyperlink" Target="https://m.edsoo.ru/8bc3de56" TargetMode="External"/><Relationship Id="rId8" Type="http://schemas.openxmlformats.org/officeDocument/2006/relationships/hyperlink" Target="https://m.edsoo.ru/7f41542e" TargetMode="External"/><Relationship Id="rId51" Type="http://schemas.openxmlformats.org/officeDocument/2006/relationships/hyperlink" Target="https://m.edsoo.ru/7f4196be" TargetMode="External"/><Relationship Id="rId72" Type="http://schemas.openxmlformats.org/officeDocument/2006/relationships/hyperlink" Target="https://m.edsoo.ru/8bc2c61a" TargetMode="External"/><Relationship Id="rId93" Type="http://schemas.openxmlformats.org/officeDocument/2006/relationships/hyperlink" Target="https://m.edsoo.ru/8bc2e3ac" TargetMode="External"/><Relationship Id="rId98" Type="http://schemas.openxmlformats.org/officeDocument/2006/relationships/hyperlink" Target="https://m.edsoo.ru/8bc2e924" TargetMode="External"/><Relationship Id="rId121" Type="http://schemas.openxmlformats.org/officeDocument/2006/relationships/hyperlink" Target="https://m.edsoo.ru/8bc3155c" TargetMode="External"/><Relationship Id="rId142" Type="http://schemas.openxmlformats.org/officeDocument/2006/relationships/hyperlink" Target="https://m.edsoo.ru/8bc3a5da" TargetMode="External"/><Relationship Id="rId163" Type="http://schemas.openxmlformats.org/officeDocument/2006/relationships/hyperlink" Target="https://m.edsoo.ru/8bc3d32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542e" TargetMode="External"/><Relationship Id="rId46" Type="http://schemas.openxmlformats.org/officeDocument/2006/relationships/hyperlink" Target="https://m.edsoo.ru/7f4196be" TargetMode="External"/><Relationship Id="rId67" Type="http://schemas.openxmlformats.org/officeDocument/2006/relationships/hyperlink" Target="https://m.edsoo.ru/8bc2b81e" TargetMode="External"/><Relationship Id="rId116" Type="http://schemas.openxmlformats.org/officeDocument/2006/relationships/hyperlink" Target="https://m.edsoo.ru/8bc30620" TargetMode="External"/><Relationship Id="rId137" Type="http://schemas.openxmlformats.org/officeDocument/2006/relationships/hyperlink" Target="https://m.edsoo.ru/8bc3a210" TargetMode="External"/><Relationship Id="rId158" Type="http://schemas.openxmlformats.org/officeDocument/2006/relationships/hyperlink" Target="https://m.edsoo.ru/8bc3c984" TargetMode="External"/><Relationship Id="rId20" Type="http://schemas.openxmlformats.org/officeDocument/2006/relationships/hyperlink" Target="https://m.edsoo.ru/7f41542e" TargetMode="External"/><Relationship Id="rId41" Type="http://schemas.openxmlformats.org/officeDocument/2006/relationships/hyperlink" Target="https://m.edsoo.ru/7f4196be" TargetMode="External"/><Relationship Id="rId62" Type="http://schemas.openxmlformats.org/officeDocument/2006/relationships/hyperlink" Target="https://m.edsoo.ru/8bc2b06c" TargetMode="External"/><Relationship Id="rId83" Type="http://schemas.openxmlformats.org/officeDocument/2006/relationships/hyperlink" Target="https://m.edsoo.ru/8bc2d538" TargetMode="External"/><Relationship Id="rId88" Type="http://schemas.openxmlformats.org/officeDocument/2006/relationships/hyperlink" Target="https://m.edsoo.ru/8bc2db82" TargetMode="External"/><Relationship Id="rId111" Type="http://schemas.openxmlformats.org/officeDocument/2006/relationships/hyperlink" Target="https://m.edsoo.ru/8bc2fec8" TargetMode="External"/><Relationship Id="rId132" Type="http://schemas.openxmlformats.org/officeDocument/2006/relationships/hyperlink" Target="https://m.edsoo.ru/8bc38f78" TargetMode="External"/><Relationship Id="rId153" Type="http://schemas.openxmlformats.org/officeDocument/2006/relationships/hyperlink" Target="https://m.edsoo.ru/8bc3ba0c" TargetMode="External"/><Relationship Id="rId174" Type="http://schemas.openxmlformats.org/officeDocument/2006/relationships/hyperlink" Target="https://m.edsoo.ru/8bc3f256" TargetMode="External"/><Relationship Id="rId179" Type="http://schemas.openxmlformats.org/officeDocument/2006/relationships/hyperlink" Target="https://m.edsoo.ru/8bc3ede2" TargetMode="External"/><Relationship Id="rId15" Type="http://schemas.openxmlformats.org/officeDocument/2006/relationships/hyperlink" Target="https://m.edsoo.ru/7f41542e" TargetMode="External"/><Relationship Id="rId36" Type="http://schemas.openxmlformats.org/officeDocument/2006/relationships/hyperlink" Target="https://m.edsoo.ru/7f4196be" TargetMode="External"/><Relationship Id="rId57" Type="http://schemas.openxmlformats.org/officeDocument/2006/relationships/hyperlink" Target="https://m.edsoo.ru/8bc2a7e8" TargetMode="External"/><Relationship Id="rId106" Type="http://schemas.openxmlformats.org/officeDocument/2006/relationships/hyperlink" Target="https://m.edsoo.ru/8bc2f932" TargetMode="External"/><Relationship Id="rId127" Type="http://schemas.openxmlformats.org/officeDocument/2006/relationships/hyperlink" Target="https://m.edsoo.ru/8bc3270e" TargetMode="External"/><Relationship Id="rId10" Type="http://schemas.openxmlformats.org/officeDocument/2006/relationships/hyperlink" Target="https://m.edsoo.ru/7f41542e" TargetMode="External"/><Relationship Id="rId31" Type="http://schemas.openxmlformats.org/officeDocument/2006/relationships/hyperlink" Target="https://m.edsoo.ru/7f41542e" TargetMode="External"/><Relationship Id="rId52" Type="http://schemas.openxmlformats.org/officeDocument/2006/relationships/hyperlink" Target="https://m.edsoo.ru/7f4196be" TargetMode="External"/><Relationship Id="rId73" Type="http://schemas.openxmlformats.org/officeDocument/2006/relationships/hyperlink" Target="https://m.edsoo.ru/8bc2c732" TargetMode="External"/><Relationship Id="rId78" Type="http://schemas.openxmlformats.org/officeDocument/2006/relationships/hyperlink" Target="https://m.edsoo.ru/8bc2cf70" TargetMode="External"/><Relationship Id="rId94" Type="http://schemas.openxmlformats.org/officeDocument/2006/relationships/hyperlink" Target="https://m.edsoo.ru/8bc2e5d2" TargetMode="External"/><Relationship Id="rId99" Type="http://schemas.openxmlformats.org/officeDocument/2006/relationships/hyperlink" Target="https://m.edsoo.ru/8bc2eb5e" TargetMode="External"/><Relationship Id="rId101" Type="http://schemas.openxmlformats.org/officeDocument/2006/relationships/hyperlink" Target="https://m.edsoo.ru/8bc2edf2" TargetMode="External"/><Relationship Id="rId122" Type="http://schemas.openxmlformats.org/officeDocument/2006/relationships/hyperlink" Target="https://m.edsoo.ru/8bc316d8" TargetMode="External"/><Relationship Id="rId143" Type="http://schemas.openxmlformats.org/officeDocument/2006/relationships/hyperlink" Target="https://m.edsoo.ru/8bc3a6f2" TargetMode="External"/><Relationship Id="rId148" Type="http://schemas.openxmlformats.org/officeDocument/2006/relationships/hyperlink" Target="https://m.edsoo.ru/8bc3b7dc" TargetMode="External"/><Relationship Id="rId164" Type="http://schemas.openxmlformats.org/officeDocument/2006/relationships/hyperlink" Target="https://m.edsoo.ru/8bc3d44c" TargetMode="External"/><Relationship Id="rId169" Type="http://schemas.openxmlformats.org/officeDocument/2006/relationships/hyperlink" Target="https://m.edsoo.ru/8bc3df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15316</Words>
  <Characters>87305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Архипова</cp:lastModifiedBy>
  <cp:revision>3</cp:revision>
  <cp:lastPrinted>2025-09-04T05:49:00Z</cp:lastPrinted>
  <dcterms:created xsi:type="dcterms:W3CDTF">2025-09-04T09:48:00Z</dcterms:created>
  <dcterms:modified xsi:type="dcterms:W3CDTF">2025-09-04T09:48:00Z</dcterms:modified>
</cp:coreProperties>
</file>